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F838C5" w14:textId="77777777" w:rsidR="00E22A48" w:rsidRDefault="00E22A48">
      <w:pPr>
        <w:jc w:val="center"/>
        <w:rPr>
          <w:b/>
          <w:sz w:val="36"/>
        </w:rPr>
      </w:pPr>
    </w:p>
    <w:p w14:paraId="44FBDB95" w14:textId="3B0D801A" w:rsidR="00297147" w:rsidRDefault="00000000">
      <w:pPr>
        <w:jc w:val="center"/>
      </w:pPr>
      <w:r>
        <w:rPr>
          <w:b/>
          <w:sz w:val="36"/>
        </w:rPr>
        <w:br/>
      </w:r>
      <w:r>
        <w:rPr>
          <w:b/>
          <w:sz w:val="36"/>
        </w:rPr>
        <w:br/>
        <w:t>LAPORAN KEGIATAN</w:t>
      </w:r>
      <w:r>
        <w:rPr>
          <w:b/>
          <w:sz w:val="36"/>
        </w:rPr>
        <w:br/>
      </w:r>
      <w:r>
        <w:rPr>
          <w:b/>
          <w:sz w:val="32"/>
        </w:rPr>
        <w:t>MUSYAWARAH GURU MATA PELAJARAN (MGMP) TIK</w:t>
      </w:r>
      <w:r>
        <w:rPr>
          <w:b/>
          <w:sz w:val="32"/>
        </w:rPr>
        <w:br/>
      </w:r>
      <w:r>
        <w:rPr>
          <w:b/>
          <w:sz w:val="30"/>
        </w:rPr>
        <w:t>KABUPATEN ACEH SINGKIL</w:t>
      </w:r>
      <w:r>
        <w:rPr>
          <w:b/>
          <w:sz w:val="30"/>
        </w:rPr>
        <w:br/>
      </w:r>
      <w:r>
        <w:rPr>
          <w:b/>
          <w:sz w:val="30"/>
        </w:rPr>
        <w:br/>
      </w:r>
      <w:r>
        <w:rPr>
          <w:b/>
          <w:sz w:val="34"/>
        </w:rPr>
        <w:t>PENYELARASAN CAPAIAN PEMBELAJARAN (CP)</w:t>
      </w:r>
      <w:r>
        <w:rPr>
          <w:b/>
          <w:sz w:val="34"/>
        </w:rPr>
        <w:br/>
        <w:t>DAN ALUR TUJUAN PEMBELAJARAN (ATP)</w:t>
      </w:r>
    </w:p>
    <w:p w14:paraId="7E5F10EB" w14:textId="77777777" w:rsidR="00E22A48" w:rsidRDefault="00000000">
      <w:pPr>
        <w:jc w:val="center"/>
        <w:rPr>
          <w:sz w:val="24"/>
        </w:rPr>
      </w:pPr>
      <w:r>
        <w:br/>
      </w:r>
      <w:r>
        <w:br/>
      </w:r>
      <w:r>
        <w:rPr>
          <w:sz w:val="24"/>
        </w:rPr>
        <w:t>Disusun berdasarkan materi:</w:t>
      </w:r>
      <w:r>
        <w:rPr>
          <w:sz w:val="24"/>
        </w:rPr>
        <w:br/>
        <w:t>“</w:t>
      </w:r>
      <w:proofErr w:type="spellStart"/>
      <w:r>
        <w:rPr>
          <w:sz w:val="24"/>
        </w:rPr>
        <w:t>Penyelarasan</w:t>
      </w:r>
      <w:proofErr w:type="spellEnd"/>
      <w:r>
        <w:rPr>
          <w:sz w:val="24"/>
        </w:rPr>
        <w:t xml:space="preserve"> CP &amp; ATP”</w:t>
      </w:r>
    </w:p>
    <w:p w14:paraId="7D6C4B51" w14:textId="77777777" w:rsidR="00E22A48" w:rsidRDefault="00E22A48">
      <w:pPr>
        <w:jc w:val="center"/>
        <w:rPr>
          <w:sz w:val="24"/>
        </w:rPr>
      </w:pPr>
    </w:p>
    <w:p w14:paraId="0E40CA72" w14:textId="77777777" w:rsidR="00E22A48" w:rsidRDefault="00E22A48">
      <w:pPr>
        <w:jc w:val="center"/>
        <w:rPr>
          <w:sz w:val="24"/>
        </w:rPr>
      </w:pPr>
    </w:p>
    <w:p w14:paraId="0D23B52E" w14:textId="3E92512C" w:rsidR="00297147" w:rsidRDefault="00000000">
      <w:pPr>
        <w:jc w:val="center"/>
      </w:pPr>
      <w:r>
        <w:rPr>
          <w:sz w:val="24"/>
        </w:rPr>
        <w:br/>
      </w:r>
      <w:r>
        <w:rPr>
          <w:sz w:val="24"/>
        </w:rPr>
        <w:br/>
        <w:t>Pemateri:</w:t>
      </w:r>
      <w:r>
        <w:rPr>
          <w:sz w:val="24"/>
        </w:rPr>
        <w:br/>
        <w:t xml:space="preserve">Nurfadhilah Banurea, </w:t>
      </w:r>
      <w:proofErr w:type="gramStart"/>
      <w:r>
        <w:rPr>
          <w:sz w:val="24"/>
        </w:rPr>
        <w:t>S.Kom</w:t>
      </w:r>
      <w:proofErr w:type="gramEnd"/>
    </w:p>
    <w:p w14:paraId="306D2732" w14:textId="77777777" w:rsidR="00E22A48" w:rsidRDefault="00E22A48">
      <w:pPr>
        <w:jc w:val="center"/>
      </w:pPr>
    </w:p>
    <w:p w14:paraId="275C38F0" w14:textId="77777777" w:rsidR="00E22A48" w:rsidRDefault="00E22A48">
      <w:pPr>
        <w:jc w:val="center"/>
      </w:pPr>
    </w:p>
    <w:p w14:paraId="2DEA5538" w14:textId="66856AB9" w:rsidR="00297147" w:rsidRDefault="00000000">
      <w:pPr>
        <w:jc w:val="center"/>
      </w:pPr>
      <w:r>
        <w:br/>
      </w:r>
      <w:r>
        <w:br/>
      </w:r>
      <w:r>
        <w:rPr>
          <w:b/>
          <w:sz w:val="26"/>
        </w:rPr>
        <w:t>MGMP TIK KABUPATEN ACEH SINGKIL</w:t>
      </w:r>
      <w:r>
        <w:rPr>
          <w:b/>
          <w:sz w:val="26"/>
        </w:rPr>
        <w:br/>
        <w:t>2026</w:t>
      </w:r>
    </w:p>
    <w:p w14:paraId="11D3FEF7" w14:textId="77777777" w:rsidR="00297147" w:rsidRDefault="00000000">
      <w:r>
        <w:br w:type="page"/>
      </w:r>
    </w:p>
    <w:p w14:paraId="0CE9175C" w14:textId="77777777" w:rsidR="00297147" w:rsidRDefault="00000000" w:rsidP="00E22A48">
      <w:pPr>
        <w:pStyle w:val="Heading1"/>
        <w:jc w:val="center"/>
      </w:pPr>
      <w:r>
        <w:lastRenderedPageBreak/>
        <w:t>KATA PENGANTAR</w:t>
      </w:r>
    </w:p>
    <w:p w14:paraId="1EE1C549" w14:textId="77777777" w:rsidR="00E22A48" w:rsidRPr="00E22A48" w:rsidRDefault="00E22A48" w:rsidP="00E22A48"/>
    <w:p w14:paraId="6531DECA" w14:textId="77777777" w:rsidR="00297147" w:rsidRDefault="00000000" w:rsidP="00E22A48">
      <w:pPr>
        <w:spacing w:line="360" w:lineRule="auto"/>
        <w:ind w:firstLine="432"/>
        <w:jc w:val="both"/>
      </w:pPr>
      <w:r>
        <w:t>Puji syukur ke hadirat Tuhan Yang Maha Esa atas rahmat dan karunia-Nya sehingga laporan kegiatan MGMP TIK Kabupaten Aceh Singkil dengan materi “Penyelarasan Capaian Pembelajaran (CP) dan Alur Tujuan Pembelajaran (ATP)” ini dapat disusun.</w:t>
      </w:r>
    </w:p>
    <w:p w14:paraId="453CD854" w14:textId="77777777" w:rsidR="00297147" w:rsidRDefault="00000000" w:rsidP="00E22A48">
      <w:pPr>
        <w:spacing w:line="360" w:lineRule="auto"/>
        <w:ind w:firstLine="432"/>
        <w:jc w:val="both"/>
      </w:pPr>
      <w:r>
        <w:t>Kegiatan ini dilaksanakan sebagai wadah bagi guru TIK/Informatika untuk meningkatkan pemahaman terhadap Capaian Pembelajaran, melakukan analisis CP, menyusun ATP, serta menyesuaikannya dengan kondisi sekolah, sarana prasarana, dan karakteristik peserta didik.</w:t>
      </w:r>
    </w:p>
    <w:p w14:paraId="4A43EC67" w14:textId="77777777" w:rsidR="00297147" w:rsidRDefault="00000000" w:rsidP="00E22A48">
      <w:pPr>
        <w:spacing w:line="360" w:lineRule="auto"/>
        <w:ind w:firstLine="432"/>
        <w:jc w:val="both"/>
      </w:pPr>
      <w:r>
        <w:t>Laporan ini memuat gambaran pelaksanaan kegiatan, materi yang dibahas, hasil kegiatan, refleksi, tindak lanjut, daftar hadir, dokumentasi, serta lampiran materi. Diharapkan laporan ini dapat menjadi dokumen administrasi dan bahan evaluasi bagi MGMP TIK Kabupaten Aceh Singkil.</w:t>
      </w:r>
    </w:p>
    <w:p w14:paraId="2AD0F5C0" w14:textId="77777777" w:rsidR="00297147" w:rsidRDefault="00000000" w:rsidP="00E22A48">
      <w:pPr>
        <w:spacing w:line="360" w:lineRule="auto"/>
        <w:ind w:firstLine="432"/>
        <w:jc w:val="both"/>
      </w:pPr>
      <w:r>
        <w:t xml:space="preserve">Terima kasih disampaikan kepada seluruh pihak yang telah mendukung pelaksanaan kegiatan. Kritik dan saran sangat </w:t>
      </w:r>
      <w:proofErr w:type="spellStart"/>
      <w:r>
        <w:t>diharapkan</w:t>
      </w:r>
      <w:proofErr w:type="spellEnd"/>
      <w:r>
        <w:t xml:space="preserve"> </w:t>
      </w:r>
      <w:proofErr w:type="spellStart"/>
      <w:r>
        <w:t>untuk</w:t>
      </w:r>
      <w:proofErr w:type="spellEnd"/>
      <w:r>
        <w:t xml:space="preserve"> </w:t>
      </w:r>
      <w:proofErr w:type="spellStart"/>
      <w:r>
        <w:t>penyempurnaan</w:t>
      </w:r>
      <w:proofErr w:type="spellEnd"/>
      <w:r>
        <w:t xml:space="preserve"> </w:t>
      </w:r>
      <w:proofErr w:type="spellStart"/>
      <w:r>
        <w:t>kegiatan</w:t>
      </w:r>
      <w:proofErr w:type="spellEnd"/>
      <w:r>
        <w:t xml:space="preserve"> MGMP </w:t>
      </w:r>
      <w:proofErr w:type="spellStart"/>
      <w:r>
        <w:t>berikutnya</w:t>
      </w:r>
      <w:proofErr w:type="spellEnd"/>
      <w:r>
        <w:t>.</w:t>
      </w:r>
    </w:p>
    <w:p w14:paraId="58A3C8AD" w14:textId="77777777" w:rsidR="00E22A48" w:rsidRDefault="00000000" w:rsidP="00E22A48">
      <w:pPr>
        <w:ind w:left="5529"/>
      </w:pPr>
      <w:r>
        <w:br/>
      </w:r>
    </w:p>
    <w:p w14:paraId="27F9B430" w14:textId="77777777" w:rsidR="001D32FD" w:rsidRDefault="00000000" w:rsidP="001D32FD">
      <w:pPr>
        <w:spacing w:after="0" w:line="240" w:lineRule="auto"/>
        <w:ind w:left="5529"/>
      </w:pPr>
      <w:r>
        <w:t xml:space="preserve">Aceh </w:t>
      </w:r>
      <w:proofErr w:type="spellStart"/>
      <w:r>
        <w:t>Singkil</w:t>
      </w:r>
      <w:proofErr w:type="spellEnd"/>
      <w:r>
        <w:t>, ......................... 2026</w:t>
      </w:r>
      <w:r>
        <w:br/>
      </w:r>
      <w:proofErr w:type="spellStart"/>
      <w:r>
        <w:t>Penyusun</w:t>
      </w:r>
      <w:proofErr w:type="spellEnd"/>
      <w:r>
        <w:t>,</w:t>
      </w:r>
      <w:r>
        <w:br/>
      </w:r>
    </w:p>
    <w:p w14:paraId="583DEB38" w14:textId="06DEAF5A" w:rsidR="001D32FD" w:rsidRPr="00CF102E" w:rsidRDefault="001D32FD" w:rsidP="001D32FD">
      <w:pPr>
        <w:spacing w:after="0" w:line="240" w:lineRule="auto"/>
        <w:ind w:left="5529"/>
        <w:rPr>
          <w:rFonts w:ascii="Times New Roman" w:hAnsi="Times New Roman" w:cs="Times New Roman"/>
        </w:rPr>
      </w:pPr>
      <w:r w:rsidRPr="00CF102E">
        <w:rPr>
          <w:rFonts w:ascii="Times New Roman" w:hAnsi="Times New Roman" w:cs="Times New Roman"/>
          <w:noProof/>
        </w:rPr>
        <w:drawing>
          <wp:anchor distT="0" distB="0" distL="114300" distR="114300" simplePos="0" relativeHeight="251658240" behindDoc="0" locked="0" layoutInCell="1" allowOverlap="1" wp14:anchorId="02291FD3" wp14:editId="7EB69BDE">
            <wp:simplePos x="0" y="0"/>
            <wp:positionH relativeFrom="column">
              <wp:posOffset>3835400</wp:posOffset>
            </wp:positionH>
            <wp:positionV relativeFrom="paragraph">
              <wp:posOffset>195580</wp:posOffset>
            </wp:positionV>
            <wp:extent cx="654050" cy="655320"/>
            <wp:effectExtent l="0" t="0" r="0" b="0"/>
            <wp:wrapNone/>
            <wp:docPr id="14994699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94083" name="Picture 818794083"/>
                    <pic:cNvPicPr/>
                  </pic:nvPicPr>
                  <pic:blipFill rotWithShape="1">
                    <a:blip r:embed="rId8" cstate="print">
                      <a:alphaModFix amt="85000"/>
                      <a:extLst>
                        <a:ext uri="{BEBA8EAE-BF5A-486C-A8C5-ECC9F3942E4B}">
                          <a14:imgProps xmlns:a14="http://schemas.microsoft.com/office/drawing/2010/main">
                            <a14:imgLayer r:embed="rId9">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31003" t="21624" r="18034" b="37287"/>
                    <a:stretch/>
                  </pic:blipFill>
                  <pic:spPr bwMode="auto">
                    <a:xfrm>
                      <a:off x="0" y="0"/>
                      <a:ext cx="654050" cy="655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75BB27" w14:textId="77777777" w:rsidR="001D32FD" w:rsidRPr="00CF102E" w:rsidRDefault="001D32FD" w:rsidP="001D32FD">
      <w:pPr>
        <w:pStyle w:val="BodyText"/>
        <w:rPr>
          <w:rFonts w:ascii="Times New Roman" w:hAnsi="Times New Roman" w:cs="Times New Roman"/>
        </w:rPr>
      </w:pPr>
      <w:r>
        <w:rPr>
          <w:rFonts w:ascii="Times New Roman" w:hAnsi="Times New Roman" w:cs="Times New Roman"/>
          <w:noProof/>
        </w:rPr>
        <w:drawing>
          <wp:anchor distT="0" distB="0" distL="114300" distR="114300" simplePos="0" relativeHeight="251663360" behindDoc="0" locked="0" layoutInCell="1" allowOverlap="1" wp14:anchorId="3E869906" wp14:editId="4CA95205">
            <wp:simplePos x="0" y="0"/>
            <wp:positionH relativeFrom="column">
              <wp:posOffset>3155950</wp:posOffset>
            </wp:positionH>
            <wp:positionV relativeFrom="paragraph">
              <wp:posOffset>6350</wp:posOffset>
            </wp:positionV>
            <wp:extent cx="766445" cy="766445"/>
            <wp:effectExtent l="0" t="0" r="0" b="0"/>
            <wp:wrapNone/>
            <wp:docPr id="1073896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74011" name="Picture 1023874011"/>
                    <pic:cNvPicPr/>
                  </pic:nvPicPr>
                  <pic:blipFill>
                    <a:blip r:embed="rId10" cstate="print">
                      <a:alphaModFix amt="70000"/>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766445" cy="766445"/>
                    </a:xfrm>
                    <a:prstGeom prst="rect">
                      <a:avLst/>
                    </a:prstGeom>
                  </pic:spPr>
                </pic:pic>
              </a:graphicData>
            </a:graphic>
            <wp14:sizeRelH relativeFrom="page">
              <wp14:pctWidth>0</wp14:pctWidth>
            </wp14:sizeRelH>
            <wp14:sizeRelV relativeFrom="page">
              <wp14:pctHeight>0</wp14:pctHeight>
            </wp14:sizeRelV>
          </wp:anchor>
        </w:drawing>
      </w:r>
    </w:p>
    <w:p w14:paraId="7199B203" w14:textId="77777777" w:rsidR="001D32FD" w:rsidRDefault="001D32FD" w:rsidP="001D32FD">
      <w:pPr>
        <w:pStyle w:val="BodyText"/>
        <w:ind w:left="4253"/>
        <w:rPr>
          <w:rFonts w:ascii="Times New Roman" w:hAnsi="Times New Roman" w:cs="Times New Roman"/>
        </w:rPr>
      </w:pPr>
    </w:p>
    <w:p w14:paraId="304F1E0B" w14:textId="77777777" w:rsidR="001D32FD" w:rsidRPr="00CF102E" w:rsidRDefault="001D32FD" w:rsidP="001D32FD">
      <w:pPr>
        <w:pStyle w:val="BodyText"/>
        <w:ind w:left="4253"/>
        <w:rPr>
          <w:rFonts w:ascii="Times New Roman" w:hAnsi="Times New Roman" w:cs="Times New Roman"/>
        </w:rPr>
      </w:pPr>
    </w:p>
    <w:p w14:paraId="664056B3" w14:textId="77777777" w:rsidR="001D32FD" w:rsidRPr="00CF102E" w:rsidRDefault="001D32FD" w:rsidP="001D32FD">
      <w:pPr>
        <w:pStyle w:val="BodyText"/>
        <w:spacing w:after="0"/>
        <w:ind w:left="5670"/>
        <w:rPr>
          <w:rFonts w:ascii="Times New Roman" w:hAnsi="Times New Roman" w:cs="Times New Roman"/>
          <w:b/>
          <w:bCs/>
          <w:u w:val="single"/>
        </w:rPr>
      </w:pPr>
      <w:proofErr w:type="spellStart"/>
      <w:r w:rsidRPr="00CF102E">
        <w:rPr>
          <w:rFonts w:ascii="Times New Roman" w:hAnsi="Times New Roman" w:cs="Times New Roman"/>
          <w:b/>
          <w:bCs/>
          <w:u w:val="single"/>
        </w:rPr>
        <w:t>Nurfadhilah</w:t>
      </w:r>
      <w:proofErr w:type="spellEnd"/>
      <w:r w:rsidRPr="00CF102E">
        <w:rPr>
          <w:rFonts w:ascii="Times New Roman" w:hAnsi="Times New Roman" w:cs="Times New Roman"/>
          <w:b/>
          <w:bCs/>
          <w:u w:val="single"/>
        </w:rPr>
        <w:t xml:space="preserve"> </w:t>
      </w:r>
      <w:proofErr w:type="spellStart"/>
      <w:r w:rsidRPr="00CF102E">
        <w:rPr>
          <w:rFonts w:ascii="Times New Roman" w:hAnsi="Times New Roman" w:cs="Times New Roman"/>
          <w:b/>
          <w:bCs/>
          <w:u w:val="single"/>
        </w:rPr>
        <w:t>Banurea</w:t>
      </w:r>
      <w:proofErr w:type="spellEnd"/>
      <w:r w:rsidRPr="00CF102E">
        <w:rPr>
          <w:rFonts w:ascii="Times New Roman" w:hAnsi="Times New Roman" w:cs="Times New Roman"/>
          <w:b/>
          <w:bCs/>
          <w:u w:val="single"/>
        </w:rPr>
        <w:t xml:space="preserve">, </w:t>
      </w:r>
      <w:proofErr w:type="spellStart"/>
      <w:proofErr w:type="gramStart"/>
      <w:r w:rsidRPr="00CF102E">
        <w:rPr>
          <w:rFonts w:ascii="Times New Roman" w:hAnsi="Times New Roman" w:cs="Times New Roman"/>
          <w:b/>
          <w:bCs/>
          <w:u w:val="single"/>
        </w:rPr>
        <w:t>S.Kom</w:t>
      </w:r>
      <w:proofErr w:type="spellEnd"/>
      <w:proofErr w:type="gramEnd"/>
    </w:p>
    <w:p w14:paraId="4D4AEE8A" w14:textId="77777777" w:rsidR="001D32FD" w:rsidRDefault="001D32FD" w:rsidP="001D32FD">
      <w:pPr>
        <w:pStyle w:val="BodyText"/>
        <w:spacing w:after="0"/>
        <w:ind w:left="5670"/>
        <w:rPr>
          <w:rFonts w:ascii="Times New Roman" w:hAnsi="Times New Roman" w:cs="Times New Roman"/>
        </w:rPr>
      </w:pPr>
      <w:r w:rsidRPr="00CF102E">
        <w:rPr>
          <w:rFonts w:ascii="Times New Roman" w:hAnsi="Times New Roman" w:cs="Times New Roman"/>
        </w:rPr>
        <w:t>NIPPK. 19900219 202421 2 024</w:t>
      </w:r>
    </w:p>
    <w:p w14:paraId="4EADF1FC" w14:textId="77777777" w:rsidR="001D32FD" w:rsidRDefault="001D32FD" w:rsidP="001D32FD">
      <w:pPr>
        <w:ind w:left="6096"/>
      </w:pPr>
    </w:p>
    <w:p w14:paraId="2D70816C" w14:textId="17F43340" w:rsidR="00297147" w:rsidRPr="00E22A48" w:rsidRDefault="00297147" w:rsidP="00E22A48">
      <w:pPr>
        <w:spacing w:after="0" w:line="240" w:lineRule="auto"/>
        <w:ind w:left="5529"/>
        <w:rPr>
          <w:b/>
          <w:bCs/>
          <w:u w:val="single"/>
        </w:rPr>
      </w:pPr>
    </w:p>
    <w:p w14:paraId="5021C854" w14:textId="77777777" w:rsidR="00297147" w:rsidRDefault="00000000">
      <w:r>
        <w:br w:type="page"/>
      </w:r>
    </w:p>
    <w:p w14:paraId="3B0F0BEB" w14:textId="77777777" w:rsidR="00297147" w:rsidRDefault="00000000" w:rsidP="00E22A48">
      <w:pPr>
        <w:pStyle w:val="Heading1"/>
        <w:jc w:val="center"/>
      </w:pPr>
      <w:r>
        <w:lastRenderedPageBreak/>
        <w:t>DAFTAR ISI</w:t>
      </w:r>
    </w:p>
    <w:p w14:paraId="5F5E1F8D" w14:textId="77777777" w:rsidR="00E22A48" w:rsidRDefault="00E22A48" w:rsidP="00E22A48"/>
    <w:p w14:paraId="051E87B0" w14:textId="77777777" w:rsidR="00E22A48" w:rsidRDefault="00E22A48" w:rsidP="00E22A48"/>
    <w:p w14:paraId="0E7E4644" w14:textId="77777777" w:rsidR="00E22A48" w:rsidRPr="00E22A48" w:rsidRDefault="00E22A48" w:rsidP="00E22A48"/>
    <w:p w14:paraId="4B490233" w14:textId="63F2D8D1" w:rsidR="00297147" w:rsidRDefault="00000000" w:rsidP="00E22A48">
      <w:pPr>
        <w:spacing w:after="100" w:line="360" w:lineRule="auto"/>
      </w:pPr>
      <w:r>
        <w:t xml:space="preserve">Kata </w:t>
      </w:r>
      <w:proofErr w:type="spellStart"/>
      <w:r>
        <w:t>Pengantar</w:t>
      </w:r>
      <w:proofErr w:type="spellEnd"/>
      <w:r>
        <w:t xml:space="preserve"> </w:t>
      </w:r>
      <w:r w:rsidR="00E22A48">
        <w:t>………</w:t>
      </w:r>
      <w:proofErr w:type="gramStart"/>
      <w:r w:rsidR="00E22A48">
        <w:t>…..</w:t>
      </w:r>
      <w:proofErr w:type="gramEnd"/>
      <w:r w:rsidR="00E22A48">
        <w:t>…………………………………………</w:t>
      </w:r>
      <w:r>
        <w:t>................................................ 2</w:t>
      </w:r>
    </w:p>
    <w:p w14:paraId="4AE63179" w14:textId="28976B91" w:rsidR="00297147" w:rsidRDefault="00000000" w:rsidP="00E22A48">
      <w:pPr>
        <w:spacing w:after="100" w:line="360" w:lineRule="auto"/>
      </w:pPr>
      <w:r>
        <w:t>Daftar Isi ........</w:t>
      </w:r>
      <w:r w:rsidR="00E22A48">
        <w:t>...............................................................................</w:t>
      </w:r>
      <w:r>
        <w:t>.............................................. 3</w:t>
      </w:r>
    </w:p>
    <w:p w14:paraId="7C04CBB7" w14:textId="21F1FDC3" w:rsidR="00297147" w:rsidRDefault="00000000" w:rsidP="00E22A48">
      <w:pPr>
        <w:spacing w:after="100" w:line="360" w:lineRule="auto"/>
        <w:ind w:right="150"/>
      </w:pPr>
      <w:r>
        <w:t xml:space="preserve">BAB I </w:t>
      </w:r>
      <w:proofErr w:type="spellStart"/>
      <w:r>
        <w:t>Pendahuluan</w:t>
      </w:r>
      <w:proofErr w:type="spellEnd"/>
      <w:r>
        <w:t xml:space="preserve"> </w:t>
      </w:r>
      <w:r w:rsidR="00E22A48">
        <w:t>………………………………………………….</w:t>
      </w:r>
      <w:r>
        <w:t>.............................................. 4</w:t>
      </w:r>
    </w:p>
    <w:p w14:paraId="5F0826BC" w14:textId="07249843" w:rsidR="00297147" w:rsidRDefault="00000000" w:rsidP="00E22A48">
      <w:pPr>
        <w:spacing w:after="100" w:line="360" w:lineRule="auto"/>
      </w:pPr>
      <w:r>
        <w:t>BAB II Pelaksanaan Kegiatan ............</w:t>
      </w:r>
      <w:r w:rsidR="00E22A48">
        <w:t>..............................................................</w:t>
      </w:r>
      <w:r>
        <w:t>.......................... 6</w:t>
      </w:r>
    </w:p>
    <w:p w14:paraId="56C2F2DB" w14:textId="6E8283AA" w:rsidR="00297147" w:rsidRDefault="00000000" w:rsidP="00E22A48">
      <w:pPr>
        <w:spacing w:after="100" w:line="360" w:lineRule="auto"/>
      </w:pPr>
      <w:r>
        <w:t>BAB III Hasil Kegiatan ............................</w:t>
      </w:r>
      <w:r w:rsidR="00E22A48">
        <w:t>.....................................................................</w:t>
      </w:r>
      <w:r>
        <w:t>............... 9</w:t>
      </w:r>
    </w:p>
    <w:p w14:paraId="0FEB9F5E" w14:textId="2240C790" w:rsidR="00297147" w:rsidRDefault="00000000" w:rsidP="00E22A48">
      <w:pPr>
        <w:spacing w:after="100" w:line="360" w:lineRule="auto"/>
      </w:pPr>
      <w:r>
        <w:t>BAB IV Refleksi dan Tindak Lanjut ...............</w:t>
      </w:r>
      <w:r w:rsidR="00E22A48">
        <w:t>...........................................................</w:t>
      </w:r>
      <w:r>
        <w:t>................. 11</w:t>
      </w:r>
    </w:p>
    <w:p w14:paraId="5D4D8A86" w14:textId="7AAC23DF" w:rsidR="00297147" w:rsidRDefault="00000000" w:rsidP="00E22A48">
      <w:pPr>
        <w:spacing w:after="100" w:line="360" w:lineRule="auto"/>
      </w:pPr>
      <w:r>
        <w:t>BAB V Penutup .....................................</w:t>
      </w:r>
      <w:r w:rsidR="00E22A48">
        <w:t>.....................................................................</w:t>
      </w:r>
      <w:r>
        <w:t>............... 13</w:t>
      </w:r>
    </w:p>
    <w:p w14:paraId="02C82B6C" w14:textId="197BEC38" w:rsidR="00297147" w:rsidRDefault="00000000" w:rsidP="00E22A48">
      <w:pPr>
        <w:spacing w:after="100" w:line="360" w:lineRule="auto"/>
      </w:pPr>
      <w:r>
        <w:t>Daftar Hadir .........................................</w:t>
      </w:r>
      <w:r w:rsidR="00E22A48">
        <w:t>..........................................................................</w:t>
      </w:r>
      <w:r>
        <w:t>............ 14</w:t>
      </w:r>
    </w:p>
    <w:p w14:paraId="5436818F" w14:textId="0168377E" w:rsidR="00297147" w:rsidRDefault="00000000" w:rsidP="00E22A48">
      <w:pPr>
        <w:spacing w:after="100" w:line="360" w:lineRule="auto"/>
      </w:pPr>
      <w:r>
        <w:t>Dokumentasi Kegiatan .....................</w:t>
      </w:r>
      <w:r w:rsidR="00E22A48">
        <w:t>.................................................................</w:t>
      </w:r>
      <w:r>
        <w:t>........................ 16</w:t>
      </w:r>
    </w:p>
    <w:p w14:paraId="4A15350D" w14:textId="1BDC567E" w:rsidR="00297147" w:rsidRDefault="00000000" w:rsidP="00E22A48">
      <w:pPr>
        <w:spacing w:after="100" w:line="360" w:lineRule="auto"/>
      </w:pPr>
      <w:r>
        <w:t>Lampiran Materi ............................</w:t>
      </w:r>
      <w:r w:rsidR="00E22A48">
        <w:t>......................................................................</w:t>
      </w:r>
      <w:r>
        <w:t>...................... 18</w:t>
      </w:r>
    </w:p>
    <w:p w14:paraId="2AA105FF" w14:textId="77777777" w:rsidR="00297147" w:rsidRDefault="00000000" w:rsidP="00E22A48">
      <w:pPr>
        <w:spacing w:line="360" w:lineRule="auto"/>
      </w:pPr>
      <w:r>
        <w:br w:type="page"/>
      </w:r>
    </w:p>
    <w:p w14:paraId="7E6FCC0B" w14:textId="77777777" w:rsidR="00297147" w:rsidRDefault="00000000" w:rsidP="00E22A48">
      <w:pPr>
        <w:pStyle w:val="Heading1"/>
        <w:jc w:val="center"/>
      </w:pPr>
      <w:r>
        <w:lastRenderedPageBreak/>
        <w:t>BAB I</w:t>
      </w:r>
    </w:p>
    <w:p w14:paraId="21F3BBFB" w14:textId="77777777" w:rsidR="00297147" w:rsidRDefault="00000000">
      <w:pPr>
        <w:pStyle w:val="Heading2"/>
      </w:pPr>
      <w:r>
        <w:t>PENDAHULUAN</w:t>
      </w:r>
    </w:p>
    <w:p w14:paraId="1E7F5AF0" w14:textId="77777777" w:rsidR="00297147" w:rsidRDefault="00000000">
      <w:pPr>
        <w:pStyle w:val="Heading3"/>
      </w:pPr>
      <w:r>
        <w:t>A. Latar Belakang</w:t>
      </w:r>
    </w:p>
    <w:p w14:paraId="16D058FF" w14:textId="77777777" w:rsidR="00297147" w:rsidRDefault="00000000" w:rsidP="00E22A48">
      <w:pPr>
        <w:spacing w:line="360" w:lineRule="auto"/>
        <w:jc w:val="both"/>
      </w:pPr>
      <w:r>
        <w:t>Musyawarah Guru Mata Pelajaran (MGMP) merupakan wadah profesional bagi guru untuk meningkatkan kompetensi, berbagi pengalaman, dan mengembangkan perangkat pembelajaran sesuai kebutuhan peserta didik dan perkembangan kurikulum.</w:t>
      </w:r>
    </w:p>
    <w:p w14:paraId="51F2DDC4" w14:textId="77777777" w:rsidR="00297147" w:rsidRDefault="00000000" w:rsidP="00E22A48">
      <w:pPr>
        <w:spacing w:line="360" w:lineRule="auto"/>
        <w:jc w:val="both"/>
      </w:pPr>
      <w:r>
        <w:t>Materi kegiatan MGMP membahas “Penyelarasan CP &amp; ATP: Memahami Capaian Pembelajaran (CP) Terbaru &amp; Menyusun Alur Tujuan Pembelajaran (ATP)”. Capaian Pembelajaran dipahami sebagai kompetensi dan karakter yang ingin dicapai peserta didik setelah menyelesaikan pembelajaran dalam kurun waktu tertentu.</w:t>
      </w:r>
    </w:p>
    <w:p w14:paraId="6D328BB5" w14:textId="77777777" w:rsidR="00297147" w:rsidRDefault="00000000" w:rsidP="00E22A48">
      <w:pPr>
        <w:spacing w:line="360" w:lineRule="auto"/>
        <w:jc w:val="both"/>
      </w:pPr>
      <w:r>
        <w:t>Pemahaman terhadap CP menjadi landasan penyusunan ATP. Oleh karena itu, guru perlu melakukan analisis CP secara utuh, mengidentifikasi elemen dan kompetensi, mengurutkan tujuan pembelajaran, menentukan alokasi waktu, serta menyesuaikannya dengan kondisi sekolah.</w:t>
      </w:r>
    </w:p>
    <w:p w14:paraId="472680FC" w14:textId="77777777" w:rsidR="00297147" w:rsidRDefault="00000000" w:rsidP="00E22A48">
      <w:pPr>
        <w:pStyle w:val="Heading3"/>
        <w:spacing w:line="360" w:lineRule="auto"/>
        <w:jc w:val="both"/>
      </w:pPr>
      <w:r>
        <w:t>B. Dasar Kegiatan</w:t>
      </w:r>
    </w:p>
    <w:p w14:paraId="2B2F227C" w14:textId="77777777" w:rsidR="00297147" w:rsidRDefault="00000000" w:rsidP="00E22A48">
      <w:pPr>
        <w:pStyle w:val="ListNumber"/>
        <w:spacing w:line="360" w:lineRule="auto"/>
        <w:jc w:val="both"/>
      </w:pPr>
      <w:r>
        <w:t>Program kerja MGMP TIK Kabupaten Aceh Singkil.</w:t>
      </w:r>
    </w:p>
    <w:p w14:paraId="4A4AA7D8" w14:textId="77777777" w:rsidR="00297147" w:rsidRDefault="00000000" w:rsidP="00E22A48">
      <w:pPr>
        <w:pStyle w:val="ListNumber"/>
        <w:spacing w:line="360" w:lineRule="auto"/>
        <w:jc w:val="both"/>
      </w:pPr>
      <w:r>
        <w:t>Kebutuhan peningkatan kompetensi profesional guru TIK/Informatika.</w:t>
      </w:r>
    </w:p>
    <w:p w14:paraId="2D15D72C" w14:textId="77777777" w:rsidR="00297147" w:rsidRDefault="00000000" w:rsidP="00E22A48">
      <w:pPr>
        <w:pStyle w:val="ListNumber"/>
        <w:spacing w:line="360" w:lineRule="auto"/>
        <w:jc w:val="both"/>
      </w:pPr>
      <w:r>
        <w:t>Implementasi Kurikulum Merdeka.</w:t>
      </w:r>
    </w:p>
    <w:p w14:paraId="39EC7453" w14:textId="77777777" w:rsidR="00297147" w:rsidRDefault="00000000" w:rsidP="00E22A48">
      <w:pPr>
        <w:pStyle w:val="ListNumber"/>
        <w:spacing w:line="360" w:lineRule="auto"/>
        <w:jc w:val="both"/>
      </w:pPr>
      <w:r>
        <w:t>Kebutuhan penyelarasan perangkat pembelajaran dengan CP dan ATP.</w:t>
      </w:r>
    </w:p>
    <w:p w14:paraId="3F37569D" w14:textId="77777777" w:rsidR="00297147" w:rsidRDefault="00000000" w:rsidP="00E22A48">
      <w:pPr>
        <w:pStyle w:val="ListNumber"/>
        <w:spacing w:line="360" w:lineRule="auto"/>
        <w:jc w:val="both"/>
      </w:pPr>
      <w:r>
        <w:t>Kesepakatan dan kebutuhan anggota MGMP TIK Kabupaten Aceh Singkil.</w:t>
      </w:r>
    </w:p>
    <w:p w14:paraId="4902A34B" w14:textId="77777777" w:rsidR="00297147" w:rsidRDefault="00000000" w:rsidP="00E22A48">
      <w:pPr>
        <w:pStyle w:val="Heading3"/>
        <w:spacing w:line="360" w:lineRule="auto"/>
        <w:jc w:val="both"/>
      </w:pPr>
      <w:r>
        <w:t>C. Tujuan Kegiatan</w:t>
      </w:r>
    </w:p>
    <w:p w14:paraId="053F616C" w14:textId="77777777" w:rsidR="00297147" w:rsidRDefault="00000000" w:rsidP="00E22A48">
      <w:pPr>
        <w:pStyle w:val="ListNumber"/>
        <w:spacing w:line="360" w:lineRule="auto"/>
        <w:jc w:val="both"/>
      </w:pPr>
      <w:r>
        <w:t>Meningkatkan pemahaman guru terhadap Capaian Pembelajaran (CP).</w:t>
      </w:r>
    </w:p>
    <w:p w14:paraId="6B89124C" w14:textId="77777777" w:rsidR="00297147" w:rsidRDefault="00000000" w:rsidP="00E22A48">
      <w:pPr>
        <w:pStyle w:val="ListNumber"/>
        <w:spacing w:line="360" w:lineRule="auto"/>
        <w:jc w:val="both"/>
      </w:pPr>
      <w:r>
        <w:t>Memahami struktur dan komponen utama CP.</w:t>
      </w:r>
    </w:p>
    <w:p w14:paraId="048FD1F1" w14:textId="77777777" w:rsidR="00297147" w:rsidRDefault="00000000" w:rsidP="00E22A48">
      <w:pPr>
        <w:pStyle w:val="ListNumber"/>
        <w:spacing w:line="360" w:lineRule="auto"/>
        <w:jc w:val="both"/>
      </w:pPr>
      <w:r>
        <w:t>Meningkatkan kemampuan guru dalam melakukan analisis CP.</w:t>
      </w:r>
    </w:p>
    <w:p w14:paraId="1C75C66C" w14:textId="77777777" w:rsidR="00297147" w:rsidRDefault="00000000" w:rsidP="00E22A48">
      <w:pPr>
        <w:pStyle w:val="ListNumber"/>
        <w:spacing w:line="360" w:lineRule="auto"/>
        <w:jc w:val="both"/>
      </w:pPr>
      <w:r>
        <w:t>Mengidentifikasi elemen dan kompetensi peserta didik pada mata pelajaran TIK/Informatika.</w:t>
      </w:r>
    </w:p>
    <w:p w14:paraId="6D49D5BA" w14:textId="77777777" w:rsidR="00297147" w:rsidRDefault="00000000" w:rsidP="00E22A48">
      <w:pPr>
        <w:pStyle w:val="ListNumber"/>
        <w:spacing w:line="360" w:lineRule="auto"/>
        <w:jc w:val="both"/>
      </w:pPr>
      <w:r>
        <w:t>Meningkatkan keterampilan guru dalam menyusun ATP berdasarkan CP.</w:t>
      </w:r>
    </w:p>
    <w:p w14:paraId="44993F20" w14:textId="77777777" w:rsidR="00297147" w:rsidRDefault="00000000" w:rsidP="00E22A48">
      <w:pPr>
        <w:pStyle w:val="ListNumber"/>
        <w:spacing w:line="360" w:lineRule="auto"/>
        <w:jc w:val="both"/>
      </w:pPr>
      <w:r>
        <w:t>Menyusun ATP secara berurutan, logis, kontekstual, fleksibel, dan terukur.</w:t>
      </w:r>
    </w:p>
    <w:p w14:paraId="46178086" w14:textId="77777777" w:rsidR="00297147" w:rsidRDefault="00000000" w:rsidP="00E22A48">
      <w:pPr>
        <w:pStyle w:val="ListNumber"/>
        <w:spacing w:line="360" w:lineRule="auto"/>
        <w:jc w:val="both"/>
      </w:pPr>
      <w:r>
        <w:t>Menyesuaikan ATP dengan kondisi sekolah, sarana prasarana, dan karakteristik peserta didik.</w:t>
      </w:r>
    </w:p>
    <w:p w14:paraId="0EAA5C9D" w14:textId="77777777" w:rsidR="00297147" w:rsidRDefault="00000000" w:rsidP="00E22A48">
      <w:pPr>
        <w:pStyle w:val="Heading3"/>
        <w:spacing w:line="360" w:lineRule="auto"/>
        <w:jc w:val="both"/>
      </w:pPr>
      <w:r>
        <w:t>D. Sasaran Kegiatan</w:t>
      </w:r>
    </w:p>
    <w:p w14:paraId="38AFB4E6" w14:textId="77777777" w:rsidR="00297147" w:rsidRDefault="00000000" w:rsidP="00E22A48">
      <w:pPr>
        <w:spacing w:line="360" w:lineRule="auto"/>
        <w:jc w:val="both"/>
      </w:pPr>
      <w:r>
        <w:t>Guru mata pelajaran TIK/Informatika yang tergabung dalam MGMP TIK Kabupaten Aceh Singkil.</w:t>
      </w:r>
    </w:p>
    <w:p w14:paraId="47BBA86E" w14:textId="77777777" w:rsidR="00297147" w:rsidRDefault="00000000" w:rsidP="00E22A48">
      <w:pPr>
        <w:spacing w:line="360" w:lineRule="auto"/>
        <w:jc w:val="both"/>
      </w:pPr>
      <w:r>
        <w:br w:type="page"/>
      </w:r>
    </w:p>
    <w:p w14:paraId="05396BBE" w14:textId="77777777" w:rsidR="00297147" w:rsidRDefault="00000000" w:rsidP="00E22A48">
      <w:pPr>
        <w:pStyle w:val="Heading1"/>
        <w:jc w:val="center"/>
      </w:pPr>
      <w:r>
        <w:lastRenderedPageBreak/>
        <w:t>BAB II</w:t>
      </w:r>
    </w:p>
    <w:p w14:paraId="06E6FB18" w14:textId="77777777" w:rsidR="00297147" w:rsidRDefault="00000000">
      <w:pPr>
        <w:pStyle w:val="Heading2"/>
      </w:pPr>
      <w:r>
        <w:t>PELAKSANAAN KEGIATAN</w:t>
      </w:r>
    </w:p>
    <w:p w14:paraId="663B7B7E" w14:textId="77777777" w:rsidR="00297147" w:rsidRDefault="00000000">
      <w:pPr>
        <w:pStyle w:val="Heading3"/>
      </w:pPr>
      <w:r>
        <w:t>A. Identitas Kegiatan</w:t>
      </w:r>
    </w:p>
    <w:tbl>
      <w:tblPr>
        <w:tblStyle w:val="TableGrid"/>
        <w:tblW w:w="0" w:type="auto"/>
        <w:jc w:val="center"/>
        <w:tblLook w:val="04A0" w:firstRow="1" w:lastRow="0" w:firstColumn="1" w:lastColumn="0" w:noHBand="0" w:noVBand="1"/>
      </w:tblPr>
      <w:tblGrid>
        <w:gridCol w:w="4824"/>
        <w:gridCol w:w="4824"/>
      </w:tblGrid>
      <w:tr w:rsidR="00297147" w14:paraId="3CFCF463" w14:textId="77777777">
        <w:trPr>
          <w:jc w:val="center"/>
        </w:trPr>
        <w:tc>
          <w:tcPr>
            <w:tcW w:w="4824" w:type="dxa"/>
            <w:vAlign w:val="center"/>
          </w:tcPr>
          <w:p w14:paraId="12FD7E52" w14:textId="77777777" w:rsidR="00297147" w:rsidRDefault="00000000">
            <w:r>
              <w:rPr>
                <w:b/>
                <w:sz w:val="20"/>
              </w:rPr>
              <w:t>Nama Kegiatan</w:t>
            </w:r>
          </w:p>
        </w:tc>
        <w:tc>
          <w:tcPr>
            <w:tcW w:w="4824" w:type="dxa"/>
            <w:vAlign w:val="center"/>
          </w:tcPr>
          <w:p w14:paraId="21E3D8B2" w14:textId="77777777" w:rsidR="00297147" w:rsidRDefault="00000000">
            <w:r>
              <w:rPr>
                <w:sz w:val="20"/>
              </w:rPr>
              <w:t>MGMP TIK Kabupaten Aceh Singkil</w:t>
            </w:r>
          </w:p>
        </w:tc>
      </w:tr>
      <w:tr w:rsidR="00297147" w14:paraId="4107B0BF" w14:textId="77777777">
        <w:trPr>
          <w:jc w:val="center"/>
        </w:trPr>
        <w:tc>
          <w:tcPr>
            <w:tcW w:w="4824" w:type="dxa"/>
            <w:vAlign w:val="center"/>
          </w:tcPr>
          <w:p w14:paraId="4F385DFE" w14:textId="77777777" w:rsidR="00297147" w:rsidRDefault="00000000">
            <w:r>
              <w:rPr>
                <w:b/>
                <w:sz w:val="20"/>
              </w:rPr>
              <w:t>Materi</w:t>
            </w:r>
          </w:p>
        </w:tc>
        <w:tc>
          <w:tcPr>
            <w:tcW w:w="4824" w:type="dxa"/>
            <w:vAlign w:val="center"/>
          </w:tcPr>
          <w:p w14:paraId="407AC5EB" w14:textId="77777777" w:rsidR="00297147" w:rsidRDefault="00000000">
            <w:r>
              <w:rPr>
                <w:sz w:val="20"/>
              </w:rPr>
              <w:t>Penyelarasan Capaian Pembelajaran (CP) dan Alur Tujuan Pembelajaran (ATP)</w:t>
            </w:r>
          </w:p>
        </w:tc>
      </w:tr>
      <w:tr w:rsidR="00297147" w14:paraId="4C645DFE" w14:textId="77777777">
        <w:trPr>
          <w:jc w:val="center"/>
        </w:trPr>
        <w:tc>
          <w:tcPr>
            <w:tcW w:w="4824" w:type="dxa"/>
            <w:vAlign w:val="center"/>
          </w:tcPr>
          <w:p w14:paraId="5F146A33" w14:textId="77777777" w:rsidR="00297147" w:rsidRDefault="00000000">
            <w:r>
              <w:rPr>
                <w:b/>
                <w:sz w:val="20"/>
              </w:rPr>
              <w:t>Pemateri</w:t>
            </w:r>
          </w:p>
        </w:tc>
        <w:tc>
          <w:tcPr>
            <w:tcW w:w="4824" w:type="dxa"/>
            <w:vAlign w:val="center"/>
          </w:tcPr>
          <w:p w14:paraId="2D3B0610" w14:textId="77777777" w:rsidR="00297147" w:rsidRDefault="00000000">
            <w:r>
              <w:rPr>
                <w:sz w:val="20"/>
              </w:rPr>
              <w:t>Nurfadhilah Banurea, S.Kom</w:t>
            </w:r>
          </w:p>
        </w:tc>
      </w:tr>
      <w:tr w:rsidR="00297147" w14:paraId="4D255D7C" w14:textId="77777777">
        <w:trPr>
          <w:jc w:val="center"/>
        </w:trPr>
        <w:tc>
          <w:tcPr>
            <w:tcW w:w="4824" w:type="dxa"/>
            <w:vAlign w:val="center"/>
          </w:tcPr>
          <w:p w14:paraId="4176AC5F" w14:textId="77777777" w:rsidR="00297147" w:rsidRDefault="00000000">
            <w:r>
              <w:rPr>
                <w:b/>
                <w:sz w:val="20"/>
              </w:rPr>
              <w:t>Tempat</w:t>
            </w:r>
          </w:p>
        </w:tc>
        <w:tc>
          <w:tcPr>
            <w:tcW w:w="4824" w:type="dxa"/>
            <w:vAlign w:val="center"/>
          </w:tcPr>
          <w:p w14:paraId="00BF7CDA" w14:textId="77777777" w:rsidR="00297147" w:rsidRDefault="00000000">
            <w:r>
              <w:rPr>
                <w:sz w:val="20"/>
              </w:rPr>
              <w:t>................................................</w:t>
            </w:r>
          </w:p>
        </w:tc>
      </w:tr>
      <w:tr w:rsidR="00297147" w14:paraId="4C43597C" w14:textId="77777777">
        <w:trPr>
          <w:jc w:val="center"/>
        </w:trPr>
        <w:tc>
          <w:tcPr>
            <w:tcW w:w="4824" w:type="dxa"/>
            <w:vAlign w:val="center"/>
          </w:tcPr>
          <w:p w14:paraId="2D8030EC" w14:textId="77777777" w:rsidR="00297147" w:rsidRDefault="00000000">
            <w:r>
              <w:rPr>
                <w:b/>
                <w:sz w:val="20"/>
              </w:rPr>
              <w:t>Hari/Tanggal</w:t>
            </w:r>
          </w:p>
        </w:tc>
        <w:tc>
          <w:tcPr>
            <w:tcW w:w="4824" w:type="dxa"/>
            <w:vAlign w:val="center"/>
          </w:tcPr>
          <w:p w14:paraId="29E188A1" w14:textId="77777777" w:rsidR="00297147" w:rsidRDefault="00000000">
            <w:r>
              <w:rPr>
                <w:sz w:val="20"/>
              </w:rPr>
              <w:t>................................................</w:t>
            </w:r>
          </w:p>
        </w:tc>
      </w:tr>
      <w:tr w:rsidR="00297147" w14:paraId="6E5ECF50" w14:textId="77777777">
        <w:trPr>
          <w:jc w:val="center"/>
        </w:trPr>
        <w:tc>
          <w:tcPr>
            <w:tcW w:w="4824" w:type="dxa"/>
            <w:vAlign w:val="center"/>
          </w:tcPr>
          <w:p w14:paraId="4ECCD173" w14:textId="77777777" w:rsidR="00297147" w:rsidRDefault="00000000">
            <w:r>
              <w:rPr>
                <w:b/>
                <w:sz w:val="20"/>
              </w:rPr>
              <w:t>Waktu</w:t>
            </w:r>
          </w:p>
        </w:tc>
        <w:tc>
          <w:tcPr>
            <w:tcW w:w="4824" w:type="dxa"/>
            <w:vAlign w:val="center"/>
          </w:tcPr>
          <w:p w14:paraId="228BF5BB" w14:textId="77777777" w:rsidR="00297147" w:rsidRDefault="00000000">
            <w:r>
              <w:rPr>
                <w:sz w:val="20"/>
              </w:rPr>
              <w:t>................................................</w:t>
            </w:r>
          </w:p>
        </w:tc>
      </w:tr>
    </w:tbl>
    <w:p w14:paraId="46441BBC" w14:textId="77777777" w:rsidR="00297147" w:rsidRDefault="00000000">
      <w:pPr>
        <w:pStyle w:val="Heading3"/>
      </w:pPr>
      <w:r>
        <w:t>B. Materi Kegiatan</w:t>
      </w:r>
    </w:p>
    <w:p w14:paraId="3DE8D5E3" w14:textId="77777777" w:rsidR="00297147" w:rsidRDefault="00000000" w:rsidP="00E22A48">
      <w:pPr>
        <w:pStyle w:val="ListBullet"/>
        <w:jc w:val="both"/>
      </w:pPr>
      <w:r>
        <w:t>Pemahaman Capaian Pembelajaran (CP).</w:t>
      </w:r>
    </w:p>
    <w:p w14:paraId="28623018" w14:textId="77777777" w:rsidR="00297147" w:rsidRDefault="00000000" w:rsidP="00E22A48">
      <w:pPr>
        <w:pStyle w:val="ListBullet"/>
        <w:jc w:val="both"/>
      </w:pPr>
      <w:r>
        <w:t>Analisis CP mata pelajaran TIK/Informatika.</w:t>
      </w:r>
    </w:p>
    <w:p w14:paraId="59DBDF42" w14:textId="77777777" w:rsidR="00297147" w:rsidRDefault="00000000" w:rsidP="00E22A48">
      <w:pPr>
        <w:pStyle w:val="ListBullet"/>
        <w:jc w:val="both"/>
      </w:pPr>
      <w:r>
        <w:t>Penyusunan Alur Tujuan Pembelajaran (ATP).</w:t>
      </w:r>
    </w:p>
    <w:p w14:paraId="6310DF4F" w14:textId="77777777" w:rsidR="00297147" w:rsidRDefault="00000000" w:rsidP="00E22A48">
      <w:pPr>
        <w:pStyle w:val="ListBullet"/>
        <w:jc w:val="both"/>
      </w:pPr>
      <w:r>
        <w:t>Penyesuaian ATP dengan kondisi sekolah.</w:t>
      </w:r>
    </w:p>
    <w:p w14:paraId="1953CEF7" w14:textId="77777777" w:rsidR="00297147" w:rsidRDefault="00000000" w:rsidP="00E22A48">
      <w:pPr>
        <w:pStyle w:val="ListBullet"/>
        <w:jc w:val="both"/>
      </w:pPr>
      <w:r>
        <w:t>Contoh implementasi penyelarasan CP dan ATP.</w:t>
      </w:r>
    </w:p>
    <w:p w14:paraId="3F379779" w14:textId="77777777" w:rsidR="00297147" w:rsidRDefault="00000000" w:rsidP="00E22A48">
      <w:pPr>
        <w:pStyle w:val="Heading3"/>
        <w:jc w:val="both"/>
      </w:pPr>
      <w:r>
        <w:t>C. Pemahaman Capaian Pembelajaran</w:t>
      </w:r>
    </w:p>
    <w:p w14:paraId="52BACA35" w14:textId="77777777" w:rsidR="00297147" w:rsidRDefault="00000000" w:rsidP="00E22A48">
      <w:pPr>
        <w:jc w:val="both"/>
      </w:pPr>
      <w:r>
        <w:t>Capaian Pembelajaran (CP) merupakan kompetensi dan karakter yang ingin dicapai setelah menyelesaikan pembelajaran dalam kurun waktu tertentu dan menjadi acuan utama dalam menyusun perangkat ajar. CP disusun berdasarkan fase, bukan per kelas.</w:t>
      </w:r>
    </w:p>
    <w:p w14:paraId="62EC3782" w14:textId="77777777" w:rsidR="00297147" w:rsidRDefault="00000000" w:rsidP="00E22A48">
      <w:pPr>
        <w:jc w:val="both"/>
      </w:pPr>
      <w:r>
        <w:t>Komponen utama CP yang dibahas meliputi: (1) rasional mata pelajaran, (2) tujuan mata pelajaran, (3) karakteristik mata pelajaran, (4) capaian per fase, dan (5) elemen dan sub-elemen kompetensi.</w:t>
      </w:r>
    </w:p>
    <w:p w14:paraId="1B1A516B" w14:textId="77777777" w:rsidR="00297147" w:rsidRDefault="00000000" w:rsidP="00E22A48">
      <w:pPr>
        <w:pStyle w:val="Heading3"/>
        <w:jc w:val="both"/>
      </w:pPr>
      <w:r>
        <w:t>D. Analisis CP Mata Pelajaran TIK/Informatika</w:t>
      </w:r>
    </w:p>
    <w:p w14:paraId="5BB22B85" w14:textId="77777777" w:rsidR="00297147" w:rsidRDefault="00000000" w:rsidP="00E22A48">
      <w:pPr>
        <w:jc w:val="both"/>
      </w:pPr>
      <w:r>
        <w:t>Elemen yang dibahas meliputi Berpikir Komputasional, Teknologi Informasi &amp; Komunikasi, Sistem Komputer, Jaringan &amp; Internet, serta Dampak Sosial Informatika.</w:t>
      </w:r>
    </w:p>
    <w:p w14:paraId="5D3C6941" w14:textId="402DA48D" w:rsidR="00297147" w:rsidRDefault="00000000" w:rsidP="00E22A48">
      <w:pPr>
        <w:pStyle w:val="ListNumber"/>
        <w:numPr>
          <w:ilvl w:val="0"/>
          <w:numId w:val="10"/>
        </w:numPr>
        <w:jc w:val="both"/>
      </w:pPr>
      <w:proofErr w:type="spellStart"/>
      <w:r>
        <w:t>Membaca</w:t>
      </w:r>
      <w:proofErr w:type="spellEnd"/>
      <w:r>
        <w:t xml:space="preserve"> dan </w:t>
      </w:r>
      <w:proofErr w:type="spellStart"/>
      <w:r>
        <w:t>memahami</w:t>
      </w:r>
      <w:proofErr w:type="spellEnd"/>
      <w:r>
        <w:t xml:space="preserve"> </w:t>
      </w:r>
      <w:proofErr w:type="spellStart"/>
      <w:r>
        <w:t>narasi</w:t>
      </w:r>
      <w:proofErr w:type="spellEnd"/>
      <w:r>
        <w:t xml:space="preserve"> CP secara utuh.</w:t>
      </w:r>
    </w:p>
    <w:p w14:paraId="719EB794" w14:textId="77777777" w:rsidR="00297147" w:rsidRDefault="00000000" w:rsidP="00E22A48">
      <w:pPr>
        <w:pStyle w:val="ListNumber"/>
        <w:jc w:val="both"/>
      </w:pPr>
      <w:r>
        <w:t>Mengidentifikasi kata kerja operasional sebagai indikator kompetensi.</w:t>
      </w:r>
    </w:p>
    <w:p w14:paraId="70F5A837" w14:textId="77777777" w:rsidR="00297147" w:rsidRDefault="00000000" w:rsidP="00E22A48">
      <w:pPr>
        <w:pStyle w:val="ListNumber"/>
        <w:jc w:val="both"/>
      </w:pPr>
      <w:r>
        <w:t>Memetakan konten/materi pendukung setiap elemen.</w:t>
      </w:r>
    </w:p>
    <w:p w14:paraId="1B434523" w14:textId="77777777" w:rsidR="00297147" w:rsidRDefault="00000000" w:rsidP="00E22A48">
      <w:pPr>
        <w:pStyle w:val="ListNumber"/>
        <w:jc w:val="both"/>
      </w:pPr>
      <w:r>
        <w:t>Menentukan tingkat kedalaman kompetensi per fase.</w:t>
      </w:r>
    </w:p>
    <w:p w14:paraId="7EC00CA1" w14:textId="77777777" w:rsidR="00297147" w:rsidRDefault="00000000" w:rsidP="00E22A48">
      <w:pPr>
        <w:pStyle w:val="ListNumber"/>
        <w:jc w:val="both"/>
      </w:pPr>
      <w:r>
        <w:t>Menyesuaikan dengan konteks dan kondisi sekolah.</w:t>
      </w:r>
    </w:p>
    <w:p w14:paraId="28B1702E" w14:textId="77777777" w:rsidR="00297147" w:rsidRDefault="00000000" w:rsidP="00E22A48">
      <w:pPr>
        <w:pStyle w:val="Heading3"/>
        <w:jc w:val="both"/>
      </w:pPr>
      <w:r>
        <w:t>E. Penyusunan ATP</w:t>
      </w:r>
    </w:p>
    <w:p w14:paraId="3A295992" w14:textId="77777777" w:rsidR="00297147" w:rsidRDefault="00000000" w:rsidP="00E22A48">
      <w:pPr>
        <w:pStyle w:val="ListNumber"/>
        <w:jc w:val="both"/>
      </w:pPr>
      <w:r>
        <w:t>Analisis CP per fase.</w:t>
      </w:r>
    </w:p>
    <w:p w14:paraId="5F5E0D1B" w14:textId="77777777" w:rsidR="00297147" w:rsidRDefault="00000000" w:rsidP="00E22A48">
      <w:pPr>
        <w:pStyle w:val="ListNumber"/>
        <w:jc w:val="both"/>
      </w:pPr>
      <w:r>
        <w:t>Identifikasi elemen dan tujuan.</w:t>
      </w:r>
    </w:p>
    <w:p w14:paraId="3629A132" w14:textId="77777777" w:rsidR="00297147" w:rsidRDefault="00000000" w:rsidP="00E22A48">
      <w:pPr>
        <w:pStyle w:val="ListNumber"/>
        <w:jc w:val="both"/>
      </w:pPr>
      <w:r>
        <w:t>Mengurutkan tujuan pembelajaran.</w:t>
      </w:r>
    </w:p>
    <w:p w14:paraId="7619D394" w14:textId="77777777" w:rsidR="00297147" w:rsidRDefault="00000000" w:rsidP="00E22A48">
      <w:pPr>
        <w:pStyle w:val="ListNumber"/>
        <w:jc w:val="both"/>
      </w:pPr>
      <w:r>
        <w:t>Menentukan alokasi waktu.</w:t>
      </w:r>
    </w:p>
    <w:p w14:paraId="57D6BB7E" w14:textId="77777777" w:rsidR="00297147" w:rsidRDefault="00000000" w:rsidP="00E22A48">
      <w:pPr>
        <w:pStyle w:val="ListNumber"/>
        <w:jc w:val="both"/>
      </w:pPr>
      <w:r>
        <w:t>Menyesuaikan kondisi sekolah.</w:t>
      </w:r>
    </w:p>
    <w:p w14:paraId="63E3ABCF" w14:textId="77777777" w:rsidR="00297147" w:rsidRDefault="00000000" w:rsidP="00E22A48">
      <w:pPr>
        <w:jc w:val="both"/>
      </w:pPr>
      <w:r>
        <w:t>Prinsip penyusunan ATP: berbasis CP yang berlaku, berurutan dan logis, kontekstual sesuai sekolah, serta fleksibel dan terukur.</w:t>
      </w:r>
    </w:p>
    <w:p w14:paraId="304318A4" w14:textId="77777777" w:rsidR="00297147" w:rsidRDefault="00000000" w:rsidP="00E22A48">
      <w:pPr>
        <w:pStyle w:val="Heading3"/>
        <w:jc w:val="both"/>
      </w:pPr>
      <w:r>
        <w:lastRenderedPageBreak/>
        <w:t>F. Penyesuaian ATP dengan Kondisi Sekolah</w:t>
      </w:r>
    </w:p>
    <w:p w14:paraId="19150966" w14:textId="77777777" w:rsidR="00297147" w:rsidRDefault="00000000" w:rsidP="00E22A48">
      <w:pPr>
        <w:jc w:val="both"/>
      </w:pPr>
      <w:r>
        <w:t>Penyesuaian ATP dilakukan melalui analisis konteks sekolah, ketersediaan sarana TIK, serta keberagaman karakteristik dan kemampuan awal peserta didik agar pembelajaran lebih efektif dan relevan.</w:t>
      </w:r>
    </w:p>
    <w:p w14:paraId="57163BE9" w14:textId="77777777" w:rsidR="00297147" w:rsidRDefault="00000000" w:rsidP="00E22A48">
      <w:pPr>
        <w:pStyle w:val="Heading3"/>
        <w:jc w:val="both"/>
      </w:pPr>
      <w:r>
        <w:t>G. Implementasi Penyelarasan CP–ATP</w:t>
      </w:r>
    </w:p>
    <w:p w14:paraId="0B0539C8" w14:textId="77777777" w:rsidR="00297147" w:rsidRDefault="00000000" w:rsidP="00E22A48">
      <w:pPr>
        <w:jc w:val="both"/>
      </w:pPr>
      <w:r>
        <w:t>Guru TIK mengadaptasi CP menjadi ATP yang relevan dengan sarana sekolah, kemampuan siswa, dan konteks lokal. Implementasi dilakukan secara bertahap dan terukur.</w:t>
      </w:r>
    </w:p>
    <w:p w14:paraId="628662DB" w14:textId="77777777" w:rsidR="00297147" w:rsidRDefault="00000000" w:rsidP="00E22A48">
      <w:pPr>
        <w:jc w:val="both"/>
      </w:pPr>
      <w:r>
        <w:br w:type="page"/>
      </w:r>
    </w:p>
    <w:p w14:paraId="588B440C" w14:textId="77777777" w:rsidR="00297147" w:rsidRDefault="00000000" w:rsidP="00E22A48">
      <w:pPr>
        <w:pStyle w:val="Heading1"/>
        <w:jc w:val="center"/>
      </w:pPr>
      <w:r>
        <w:lastRenderedPageBreak/>
        <w:t>BAB III</w:t>
      </w:r>
    </w:p>
    <w:p w14:paraId="71BE6E0D" w14:textId="77777777" w:rsidR="00297147" w:rsidRDefault="00000000">
      <w:pPr>
        <w:pStyle w:val="Heading2"/>
      </w:pPr>
      <w:r>
        <w:t>HASIL KEGIATAN</w:t>
      </w:r>
    </w:p>
    <w:p w14:paraId="3190E5EE" w14:textId="75A349AC" w:rsidR="00297147" w:rsidRDefault="00000000" w:rsidP="00E22A48">
      <w:pPr>
        <w:pStyle w:val="ListNumber"/>
        <w:numPr>
          <w:ilvl w:val="0"/>
          <w:numId w:val="11"/>
        </w:numPr>
        <w:jc w:val="both"/>
      </w:pPr>
      <w:r>
        <w:t xml:space="preserve">Guru </w:t>
      </w:r>
      <w:proofErr w:type="spellStart"/>
      <w:r>
        <w:t>memiliki</w:t>
      </w:r>
      <w:proofErr w:type="spellEnd"/>
      <w:r>
        <w:t xml:space="preserve"> </w:t>
      </w:r>
      <w:proofErr w:type="spellStart"/>
      <w:r>
        <w:t>pemahaman</w:t>
      </w:r>
      <w:proofErr w:type="spellEnd"/>
      <w:r>
        <w:t xml:space="preserve"> yang lebih baik mengenai konsep dan fungsi CP.</w:t>
      </w:r>
    </w:p>
    <w:p w14:paraId="1ED1A305" w14:textId="77777777" w:rsidR="00297147" w:rsidRDefault="00000000" w:rsidP="00E22A48">
      <w:pPr>
        <w:pStyle w:val="ListNumber"/>
        <w:jc w:val="both"/>
      </w:pPr>
      <w:r>
        <w:t>Guru mampu mengidentifikasi komponen dan elemen dalam CP.</w:t>
      </w:r>
    </w:p>
    <w:p w14:paraId="6B67BC33" w14:textId="77777777" w:rsidR="00297147" w:rsidRDefault="00000000" w:rsidP="00E22A48">
      <w:pPr>
        <w:pStyle w:val="ListNumber"/>
        <w:jc w:val="both"/>
      </w:pPr>
      <w:r>
        <w:t>Guru mampu melakukan analisis CP mata pelajaran TIK/Informatika.</w:t>
      </w:r>
    </w:p>
    <w:p w14:paraId="05ABD203" w14:textId="77777777" w:rsidR="00297147" w:rsidRDefault="00000000" w:rsidP="00E22A48">
      <w:pPr>
        <w:pStyle w:val="ListNumber"/>
        <w:jc w:val="both"/>
      </w:pPr>
      <w:r>
        <w:t>Guru memahami hubungan antara CP, tujuan pembelajaran, dan ATP.</w:t>
      </w:r>
    </w:p>
    <w:p w14:paraId="2BA47CB5" w14:textId="77777777" w:rsidR="00297147" w:rsidRDefault="00000000" w:rsidP="00E22A48">
      <w:pPr>
        <w:pStyle w:val="ListNumber"/>
        <w:jc w:val="both"/>
      </w:pPr>
      <w:r>
        <w:t>Guru mampu menyusun ATP berdasarkan CP yang berlaku.</w:t>
      </w:r>
    </w:p>
    <w:p w14:paraId="6050E765" w14:textId="77777777" w:rsidR="00297147" w:rsidRDefault="00000000" w:rsidP="00E22A48">
      <w:pPr>
        <w:pStyle w:val="ListNumber"/>
        <w:jc w:val="both"/>
      </w:pPr>
      <w:r>
        <w:t>Guru mampu mengurutkan tujuan pembelajaran secara sistematis dan logis.</w:t>
      </w:r>
    </w:p>
    <w:p w14:paraId="1AC9FE03" w14:textId="77777777" w:rsidR="00297147" w:rsidRDefault="00000000" w:rsidP="00E22A48">
      <w:pPr>
        <w:pStyle w:val="ListNumber"/>
        <w:jc w:val="both"/>
      </w:pPr>
      <w:r>
        <w:t>Guru dapat menentukan alokasi waktu sesuai kebutuhan pembelajaran.</w:t>
      </w:r>
    </w:p>
    <w:p w14:paraId="52227748" w14:textId="77777777" w:rsidR="00297147" w:rsidRDefault="00000000" w:rsidP="00E22A48">
      <w:pPr>
        <w:pStyle w:val="ListNumber"/>
        <w:jc w:val="both"/>
      </w:pPr>
      <w:r>
        <w:t>Guru dapat menyesuaikan ATP dengan kondisi sekolah dan karakteristik peserta didik.</w:t>
      </w:r>
    </w:p>
    <w:p w14:paraId="0F46D5DB" w14:textId="77777777" w:rsidR="00297147" w:rsidRDefault="00000000" w:rsidP="00E22A48">
      <w:pPr>
        <w:pStyle w:val="ListNumber"/>
        <w:jc w:val="both"/>
      </w:pPr>
      <w:r>
        <w:t>Terbangun kesamaan pemahaman antaranggota MGMP dalam penyusunan perangkat pembelajaran.</w:t>
      </w:r>
    </w:p>
    <w:p w14:paraId="2B86FE16" w14:textId="77777777" w:rsidR="00297147" w:rsidRDefault="00000000" w:rsidP="00E22A48">
      <w:pPr>
        <w:pStyle w:val="ListNumber"/>
        <w:jc w:val="both"/>
      </w:pPr>
      <w:r>
        <w:t>Terbentuk dasar pengembangan perangkat ajar TIK/Informatika di sekolah masing-masing.</w:t>
      </w:r>
    </w:p>
    <w:p w14:paraId="74CE6F6D" w14:textId="77777777" w:rsidR="00297147" w:rsidRDefault="00000000" w:rsidP="00E22A48">
      <w:pPr>
        <w:pStyle w:val="Heading1"/>
        <w:jc w:val="center"/>
      </w:pPr>
      <w:r>
        <w:t>BAB IV</w:t>
      </w:r>
    </w:p>
    <w:p w14:paraId="2E9595D8" w14:textId="77777777" w:rsidR="00297147" w:rsidRDefault="00000000">
      <w:pPr>
        <w:pStyle w:val="Heading2"/>
      </w:pPr>
      <w:r>
        <w:t>REFLEKSI DAN TINDAK LANJUT</w:t>
      </w:r>
    </w:p>
    <w:p w14:paraId="3BA25304" w14:textId="77777777" w:rsidR="00297147" w:rsidRDefault="00000000" w:rsidP="00E22A48">
      <w:pPr>
        <w:pStyle w:val="Heading3"/>
        <w:jc w:val="both"/>
      </w:pPr>
      <w:r>
        <w:t>A. Refleksi</w:t>
      </w:r>
    </w:p>
    <w:p w14:paraId="5D57883C" w14:textId="77777777" w:rsidR="00297147" w:rsidRDefault="00000000" w:rsidP="00E22A48">
      <w:pPr>
        <w:jc w:val="both"/>
      </w:pPr>
      <w:r>
        <w:t>Kegiatan penyelarasan CP dan ATP memberikan pemahaman bahwa penyusunan perangkat pembelajaran perlu dimulai dari kompetensi yang hendak dicapai peserta didik. Guru perlu memahami CP secara utuh sebelum menentukan tujuan pembelajaran dan menyusun ATP.</w:t>
      </w:r>
    </w:p>
    <w:p w14:paraId="02124017" w14:textId="77777777" w:rsidR="00297147" w:rsidRDefault="00000000" w:rsidP="00E22A48">
      <w:pPr>
        <w:jc w:val="both"/>
      </w:pPr>
      <w:r>
        <w:t>ATP juga perlu mempertimbangkan kondisi sekolah, sarana prasarana, karakteristik peserta didik, dan kemampuan awal peserta didik. Kolaborasi melalui MGMP penting untuk menyamakan persepsi dan berbagi praktik baik.</w:t>
      </w:r>
    </w:p>
    <w:p w14:paraId="1131611D" w14:textId="77777777" w:rsidR="00297147" w:rsidRDefault="00000000" w:rsidP="00E22A48">
      <w:pPr>
        <w:pStyle w:val="Heading3"/>
        <w:jc w:val="both"/>
      </w:pPr>
      <w:r>
        <w:t>B. Tindak Lanjut</w:t>
      </w:r>
    </w:p>
    <w:p w14:paraId="2E675634" w14:textId="3488304F" w:rsidR="00297147" w:rsidRDefault="00000000" w:rsidP="00E22A48">
      <w:pPr>
        <w:pStyle w:val="ListNumber"/>
        <w:numPr>
          <w:ilvl w:val="0"/>
          <w:numId w:val="12"/>
        </w:numPr>
        <w:jc w:val="both"/>
      </w:pPr>
      <w:proofErr w:type="spellStart"/>
      <w:r>
        <w:t>Menganalisis</w:t>
      </w:r>
      <w:proofErr w:type="spellEnd"/>
      <w:r>
        <w:t xml:space="preserve"> CP </w:t>
      </w:r>
      <w:proofErr w:type="spellStart"/>
      <w:r>
        <w:t>sesuai</w:t>
      </w:r>
      <w:proofErr w:type="spellEnd"/>
      <w:r>
        <w:t xml:space="preserve"> </w:t>
      </w:r>
      <w:proofErr w:type="spellStart"/>
      <w:r>
        <w:t>fase</w:t>
      </w:r>
      <w:proofErr w:type="spellEnd"/>
      <w:r>
        <w:t xml:space="preserve"> yang diampu.</w:t>
      </w:r>
    </w:p>
    <w:p w14:paraId="4D62CA01" w14:textId="77777777" w:rsidR="00297147" w:rsidRDefault="00000000" w:rsidP="00E22A48">
      <w:pPr>
        <w:pStyle w:val="ListNumber"/>
        <w:jc w:val="both"/>
      </w:pPr>
      <w:r>
        <w:t>Mengidentifikasi elemen dan kompetensi dalam CP.</w:t>
      </w:r>
    </w:p>
    <w:p w14:paraId="61EC5C48" w14:textId="77777777" w:rsidR="00297147" w:rsidRDefault="00000000" w:rsidP="00E22A48">
      <w:pPr>
        <w:pStyle w:val="ListNumber"/>
        <w:jc w:val="both"/>
      </w:pPr>
      <w:r>
        <w:t>Menyusun atau memperbaiki ATP berdasarkan hasil analisis CP.</w:t>
      </w:r>
    </w:p>
    <w:p w14:paraId="439D20C8" w14:textId="77777777" w:rsidR="00297147" w:rsidRDefault="00000000" w:rsidP="00E22A48">
      <w:pPr>
        <w:pStyle w:val="ListNumber"/>
        <w:jc w:val="both"/>
      </w:pPr>
      <w:r>
        <w:t>Menyesuaikan ATP dengan kondisi sekolah masing-masing.</w:t>
      </w:r>
    </w:p>
    <w:p w14:paraId="7DFF5E56" w14:textId="77777777" w:rsidR="00297147" w:rsidRDefault="00000000" w:rsidP="00E22A48">
      <w:pPr>
        <w:pStyle w:val="ListNumber"/>
        <w:jc w:val="both"/>
      </w:pPr>
      <w:r>
        <w:t>Mendiskusikan hasil penyusunan ATP bersama anggota MGMP.</w:t>
      </w:r>
    </w:p>
    <w:p w14:paraId="48D30699" w14:textId="77777777" w:rsidR="00297147" w:rsidRDefault="00000000" w:rsidP="00E22A48">
      <w:pPr>
        <w:pStyle w:val="ListNumber"/>
        <w:jc w:val="both"/>
      </w:pPr>
      <w:r>
        <w:t>Mengembangkan ATP menjadi perangkat pembelajaran.</w:t>
      </w:r>
    </w:p>
    <w:p w14:paraId="62B0F113" w14:textId="77777777" w:rsidR="00297147" w:rsidRDefault="00000000" w:rsidP="00E22A48">
      <w:pPr>
        <w:pStyle w:val="ListNumber"/>
        <w:jc w:val="both"/>
      </w:pPr>
      <w:r>
        <w:t>Melakukan evaluasi dan perbaikan secara berkelanjutan.</w:t>
      </w:r>
    </w:p>
    <w:p w14:paraId="391D4968" w14:textId="77777777" w:rsidR="00297147" w:rsidRDefault="00000000" w:rsidP="00E22A48">
      <w:pPr>
        <w:pStyle w:val="ListNumber"/>
        <w:jc w:val="both"/>
      </w:pPr>
      <w:r>
        <w:t xml:space="preserve">Berbagi praktik baik </w:t>
      </w:r>
      <w:proofErr w:type="spellStart"/>
      <w:r>
        <w:t>implementasi</w:t>
      </w:r>
      <w:proofErr w:type="spellEnd"/>
      <w:r>
        <w:t xml:space="preserve"> CP dan ATP.</w:t>
      </w:r>
    </w:p>
    <w:p w14:paraId="735DCA7B" w14:textId="77777777" w:rsidR="00E22A48" w:rsidRDefault="00E22A48" w:rsidP="00E22A48">
      <w:pPr>
        <w:pStyle w:val="ListNumber"/>
        <w:numPr>
          <w:ilvl w:val="0"/>
          <w:numId w:val="0"/>
        </w:numPr>
        <w:ind w:left="360" w:hanging="360"/>
        <w:jc w:val="both"/>
      </w:pPr>
    </w:p>
    <w:p w14:paraId="2882887D" w14:textId="77777777" w:rsidR="00E22A48" w:rsidRDefault="00E22A48" w:rsidP="00E22A48">
      <w:pPr>
        <w:pStyle w:val="ListNumber"/>
        <w:numPr>
          <w:ilvl w:val="0"/>
          <w:numId w:val="0"/>
        </w:numPr>
        <w:ind w:left="360" w:hanging="360"/>
        <w:jc w:val="both"/>
      </w:pPr>
    </w:p>
    <w:p w14:paraId="45DB083D" w14:textId="77777777" w:rsidR="00E22A48" w:rsidRDefault="00E22A48" w:rsidP="00E22A48">
      <w:pPr>
        <w:pStyle w:val="ListNumber"/>
        <w:numPr>
          <w:ilvl w:val="0"/>
          <w:numId w:val="0"/>
        </w:numPr>
        <w:ind w:left="360" w:hanging="360"/>
        <w:jc w:val="both"/>
      </w:pPr>
    </w:p>
    <w:p w14:paraId="3395FD03" w14:textId="77777777" w:rsidR="00297147" w:rsidRDefault="00000000" w:rsidP="00E22A48">
      <w:pPr>
        <w:pStyle w:val="Heading1"/>
        <w:jc w:val="center"/>
      </w:pPr>
      <w:r>
        <w:lastRenderedPageBreak/>
        <w:t>BAB V</w:t>
      </w:r>
    </w:p>
    <w:p w14:paraId="1C183AF4" w14:textId="77777777" w:rsidR="00297147" w:rsidRDefault="00000000">
      <w:pPr>
        <w:pStyle w:val="Heading2"/>
      </w:pPr>
      <w:r>
        <w:t>PENUTUP</w:t>
      </w:r>
    </w:p>
    <w:p w14:paraId="689A5477" w14:textId="77777777" w:rsidR="00297147" w:rsidRDefault="00000000" w:rsidP="009D240D">
      <w:pPr>
        <w:jc w:val="both"/>
      </w:pPr>
      <w:r>
        <w:t>Kegiatan MGMP TIK dengan materi Penyelarasan Capaian Pembelajaran (CP) dan Alur Tujuan Pembelajaran (ATP) merupakan bagian penting dalam meningkatkan kompetensi profesional guru dan kualitas perencanaan pembelajaran.</w:t>
      </w:r>
    </w:p>
    <w:p w14:paraId="03A7516B" w14:textId="77777777" w:rsidR="00297147" w:rsidRDefault="00000000" w:rsidP="009D240D">
      <w:pPr>
        <w:jc w:val="both"/>
      </w:pPr>
      <w:r>
        <w:t>Melalui kegiatan ini, guru diharapkan mampu memahami CP secara utuh, menganalisis elemen dan kompetensi, serta menyusun ATP secara sistematis, logis, kontekstual, fleksibel, dan terukur.</w:t>
      </w:r>
    </w:p>
    <w:p w14:paraId="44EB36D5" w14:textId="77777777" w:rsidR="00297147" w:rsidRDefault="00000000" w:rsidP="009D240D">
      <w:pPr>
        <w:jc w:val="both"/>
      </w:pPr>
      <w:r>
        <w:t>Demikian laporan kegiatan ini dibuat sebagai dokumentasi dan bahan evaluasi pelaksanaan kegiatan MGMP TIK Kabupaten Aceh Singkil.</w:t>
      </w:r>
    </w:p>
    <w:p w14:paraId="4FCC0A97" w14:textId="1123649A" w:rsidR="009D240D" w:rsidRPr="00CF102E" w:rsidRDefault="00000000" w:rsidP="009D240D">
      <w:pPr>
        <w:pStyle w:val="BodyText"/>
        <w:spacing w:after="0"/>
        <w:ind w:left="5670"/>
        <w:rPr>
          <w:rFonts w:ascii="Times New Roman" w:hAnsi="Times New Roman" w:cs="Times New Roman"/>
        </w:rPr>
      </w:pPr>
      <w:r>
        <w:br/>
      </w:r>
      <w:r w:rsidR="009D240D">
        <w:rPr>
          <w:rFonts w:ascii="Times New Roman" w:hAnsi="Times New Roman" w:cs="Times New Roman"/>
        </w:rPr>
        <w:t xml:space="preserve">Aceh </w:t>
      </w:r>
      <w:proofErr w:type="spellStart"/>
      <w:r w:rsidR="009D240D">
        <w:rPr>
          <w:rFonts w:ascii="Times New Roman" w:hAnsi="Times New Roman" w:cs="Times New Roman"/>
        </w:rPr>
        <w:t>Singkil</w:t>
      </w:r>
      <w:proofErr w:type="spellEnd"/>
      <w:r w:rsidR="009D240D" w:rsidRPr="00CF102E">
        <w:rPr>
          <w:rFonts w:ascii="Times New Roman" w:hAnsi="Times New Roman" w:cs="Times New Roman"/>
        </w:rPr>
        <w:t>, 1</w:t>
      </w:r>
      <w:r w:rsidR="009D240D">
        <w:rPr>
          <w:rFonts w:ascii="Times New Roman" w:hAnsi="Times New Roman" w:cs="Times New Roman"/>
        </w:rPr>
        <w:t xml:space="preserve">5 </w:t>
      </w:r>
      <w:proofErr w:type="gramStart"/>
      <w:r w:rsidR="009D240D" w:rsidRPr="00CF102E">
        <w:rPr>
          <w:rFonts w:ascii="Times New Roman" w:hAnsi="Times New Roman" w:cs="Times New Roman"/>
        </w:rPr>
        <w:t>Agustus  2026</w:t>
      </w:r>
      <w:proofErr w:type="gramEnd"/>
    </w:p>
    <w:p w14:paraId="61BF2DA0" w14:textId="77777777" w:rsidR="009D240D" w:rsidRPr="00CF102E" w:rsidRDefault="009D240D" w:rsidP="009D240D">
      <w:pPr>
        <w:pStyle w:val="BodyText"/>
        <w:spacing w:after="0"/>
        <w:ind w:left="5670"/>
        <w:rPr>
          <w:rFonts w:ascii="Times New Roman" w:hAnsi="Times New Roman" w:cs="Times New Roman"/>
        </w:rPr>
      </w:pPr>
      <w:r w:rsidRPr="00CF102E">
        <w:rPr>
          <w:rFonts w:ascii="Times New Roman" w:hAnsi="Times New Roman" w:cs="Times New Roman"/>
          <w:noProof/>
        </w:rPr>
        <w:drawing>
          <wp:anchor distT="0" distB="0" distL="114300" distR="114300" simplePos="0" relativeHeight="251656192" behindDoc="0" locked="0" layoutInCell="1" allowOverlap="1" wp14:anchorId="5A7CC9C7" wp14:editId="0055C212">
            <wp:simplePos x="0" y="0"/>
            <wp:positionH relativeFrom="column">
              <wp:posOffset>3835400</wp:posOffset>
            </wp:positionH>
            <wp:positionV relativeFrom="paragraph">
              <wp:posOffset>195580</wp:posOffset>
            </wp:positionV>
            <wp:extent cx="654050" cy="655320"/>
            <wp:effectExtent l="0" t="0" r="0" b="0"/>
            <wp:wrapNone/>
            <wp:docPr id="8187940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8794083" name="Picture 818794083"/>
                    <pic:cNvPicPr/>
                  </pic:nvPicPr>
                  <pic:blipFill rotWithShape="1">
                    <a:blip r:embed="rId8" cstate="print">
                      <a:alphaModFix amt="85000"/>
                      <a:extLst>
                        <a:ext uri="{BEBA8EAE-BF5A-486C-A8C5-ECC9F3942E4B}">
                          <a14:imgProps xmlns:a14="http://schemas.microsoft.com/office/drawing/2010/main">
                            <a14:imgLayer r:embed="rId9">
                              <a14:imgEffect>
                                <a14:saturation sat="0"/>
                              </a14:imgEffect>
                              <a14:imgEffect>
                                <a14:brightnessContrast bright="40000" contrast="-40000"/>
                              </a14:imgEffect>
                            </a14:imgLayer>
                          </a14:imgProps>
                        </a:ext>
                        <a:ext uri="{28A0092B-C50C-407E-A947-70E740481C1C}">
                          <a14:useLocalDpi xmlns:a14="http://schemas.microsoft.com/office/drawing/2010/main" val="0"/>
                        </a:ext>
                      </a:extLst>
                    </a:blip>
                    <a:srcRect l="31003" t="21624" r="18034" b="37287"/>
                    <a:stretch/>
                  </pic:blipFill>
                  <pic:spPr bwMode="auto">
                    <a:xfrm>
                      <a:off x="0" y="0"/>
                      <a:ext cx="654050" cy="655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Pr="00CF102E">
        <w:rPr>
          <w:rFonts w:ascii="Times New Roman" w:hAnsi="Times New Roman" w:cs="Times New Roman"/>
        </w:rPr>
        <w:t>Ketua</w:t>
      </w:r>
      <w:proofErr w:type="spellEnd"/>
      <w:r w:rsidRPr="00CF102E">
        <w:rPr>
          <w:rFonts w:ascii="Times New Roman" w:hAnsi="Times New Roman" w:cs="Times New Roman"/>
        </w:rPr>
        <w:t xml:space="preserve"> MGMP </w:t>
      </w:r>
    </w:p>
    <w:p w14:paraId="7E464D1B" w14:textId="77777777" w:rsidR="009D240D" w:rsidRPr="00CF102E" w:rsidRDefault="009D240D" w:rsidP="009D240D">
      <w:pPr>
        <w:pStyle w:val="BodyText"/>
        <w:rPr>
          <w:rFonts w:ascii="Times New Roman" w:hAnsi="Times New Roman" w:cs="Times New Roman"/>
        </w:rPr>
      </w:pPr>
      <w:r>
        <w:rPr>
          <w:rFonts w:ascii="Times New Roman" w:hAnsi="Times New Roman" w:cs="Times New Roman"/>
          <w:noProof/>
        </w:rPr>
        <w:drawing>
          <wp:anchor distT="0" distB="0" distL="114300" distR="114300" simplePos="0" relativeHeight="251657216" behindDoc="0" locked="0" layoutInCell="1" allowOverlap="1" wp14:anchorId="7502D9CB" wp14:editId="096A35DD">
            <wp:simplePos x="0" y="0"/>
            <wp:positionH relativeFrom="column">
              <wp:posOffset>3155950</wp:posOffset>
            </wp:positionH>
            <wp:positionV relativeFrom="paragraph">
              <wp:posOffset>6350</wp:posOffset>
            </wp:positionV>
            <wp:extent cx="766445" cy="766445"/>
            <wp:effectExtent l="0" t="0" r="0" b="0"/>
            <wp:wrapNone/>
            <wp:docPr id="10238740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874011" name="Picture 1023874011"/>
                    <pic:cNvPicPr/>
                  </pic:nvPicPr>
                  <pic:blipFill>
                    <a:blip r:embed="rId10" cstate="print">
                      <a:alphaModFix amt="70000"/>
                      <a:extLst>
                        <a:ext uri="{BEBA8EAE-BF5A-486C-A8C5-ECC9F3942E4B}">
                          <a14:imgProps xmlns:a14="http://schemas.microsoft.com/office/drawing/2010/main">
                            <a14:imgLayer r:embed="rId11">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tretch>
                      <a:fillRect/>
                    </a:stretch>
                  </pic:blipFill>
                  <pic:spPr>
                    <a:xfrm>
                      <a:off x="0" y="0"/>
                      <a:ext cx="766445" cy="766445"/>
                    </a:xfrm>
                    <a:prstGeom prst="rect">
                      <a:avLst/>
                    </a:prstGeom>
                  </pic:spPr>
                </pic:pic>
              </a:graphicData>
            </a:graphic>
            <wp14:sizeRelH relativeFrom="page">
              <wp14:pctWidth>0</wp14:pctWidth>
            </wp14:sizeRelH>
            <wp14:sizeRelV relativeFrom="page">
              <wp14:pctHeight>0</wp14:pctHeight>
            </wp14:sizeRelV>
          </wp:anchor>
        </w:drawing>
      </w:r>
    </w:p>
    <w:p w14:paraId="6A08F9EB" w14:textId="77777777" w:rsidR="009D240D" w:rsidRDefault="009D240D" w:rsidP="009D240D">
      <w:pPr>
        <w:pStyle w:val="BodyText"/>
        <w:ind w:left="4253"/>
        <w:rPr>
          <w:rFonts w:ascii="Times New Roman" w:hAnsi="Times New Roman" w:cs="Times New Roman"/>
        </w:rPr>
      </w:pPr>
    </w:p>
    <w:p w14:paraId="7568A8F9" w14:textId="77777777" w:rsidR="009D240D" w:rsidRPr="00CF102E" w:rsidRDefault="009D240D" w:rsidP="009D240D">
      <w:pPr>
        <w:pStyle w:val="BodyText"/>
        <w:ind w:left="4253"/>
        <w:rPr>
          <w:rFonts w:ascii="Times New Roman" w:hAnsi="Times New Roman" w:cs="Times New Roman"/>
        </w:rPr>
      </w:pPr>
    </w:p>
    <w:p w14:paraId="4B275B48" w14:textId="77777777" w:rsidR="009D240D" w:rsidRPr="00CF102E" w:rsidRDefault="009D240D" w:rsidP="009D240D">
      <w:pPr>
        <w:pStyle w:val="BodyText"/>
        <w:spacing w:after="0"/>
        <w:ind w:left="5670"/>
        <w:rPr>
          <w:rFonts w:ascii="Times New Roman" w:hAnsi="Times New Roman" w:cs="Times New Roman"/>
          <w:b/>
          <w:bCs/>
          <w:u w:val="single"/>
        </w:rPr>
      </w:pPr>
      <w:proofErr w:type="spellStart"/>
      <w:r w:rsidRPr="00CF102E">
        <w:rPr>
          <w:rFonts w:ascii="Times New Roman" w:hAnsi="Times New Roman" w:cs="Times New Roman"/>
          <w:b/>
          <w:bCs/>
          <w:u w:val="single"/>
        </w:rPr>
        <w:t>Nurfadhilah</w:t>
      </w:r>
      <w:proofErr w:type="spellEnd"/>
      <w:r w:rsidRPr="00CF102E">
        <w:rPr>
          <w:rFonts w:ascii="Times New Roman" w:hAnsi="Times New Roman" w:cs="Times New Roman"/>
          <w:b/>
          <w:bCs/>
          <w:u w:val="single"/>
        </w:rPr>
        <w:t xml:space="preserve"> </w:t>
      </w:r>
      <w:proofErr w:type="spellStart"/>
      <w:r w:rsidRPr="00CF102E">
        <w:rPr>
          <w:rFonts w:ascii="Times New Roman" w:hAnsi="Times New Roman" w:cs="Times New Roman"/>
          <w:b/>
          <w:bCs/>
          <w:u w:val="single"/>
        </w:rPr>
        <w:t>Banurea</w:t>
      </w:r>
      <w:proofErr w:type="spellEnd"/>
      <w:r w:rsidRPr="00CF102E">
        <w:rPr>
          <w:rFonts w:ascii="Times New Roman" w:hAnsi="Times New Roman" w:cs="Times New Roman"/>
          <w:b/>
          <w:bCs/>
          <w:u w:val="single"/>
        </w:rPr>
        <w:t xml:space="preserve">, </w:t>
      </w:r>
      <w:proofErr w:type="spellStart"/>
      <w:proofErr w:type="gramStart"/>
      <w:r w:rsidRPr="00CF102E">
        <w:rPr>
          <w:rFonts w:ascii="Times New Roman" w:hAnsi="Times New Roman" w:cs="Times New Roman"/>
          <w:b/>
          <w:bCs/>
          <w:u w:val="single"/>
        </w:rPr>
        <w:t>S.Kom</w:t>
      </w:r>
      <w:proofErr w:type="spellEnd"/>
      <w:proofErr w:type="gramEnd"/>
    </w:p>
    <w:p w14:paraId="3FE5B8B1" w14:textId="77777777" w:rsidR="009D240D" w:rsidRDefault="009D240D" w:rsidP="009D240D">
      <w:pPr>
        <w:pStyle w:val="BodyText"/>
        <w:spacing w:after="0"/>
        <w:ind w:left="5670"/>
        <w:rPr>
          <w:rFonts w:ascii="Times New Roman" w:hAnsi="Times New Roman" w:cs="Times New Roman"/>
        </w:rPr>
      </w:pPr>
      <w:r w:rsidRPr="00CF102E">
        <w:rPr>
          <w:rFonts w:ascii="Times New Roman" w:hAnsi="Times New Roman" w:cs="Times New Roman"/>
        </w:rPr>
        <w:t>NIPPK. 19900219 202421 2 024</w:t>
      </w:r>
    </w:p>
    <w:p w14:paraId="0EA375BB" w14:textId="6AEB287A" w:rsidR="00297147" w:rsidRDefault="00297147" w:rsidP="009D240D">
      <w:pPr>
        <w:ind w:left="6096"/>
      </w:pPr>
    </w:p>
    <w:p w14:paraId="2FE82D13" w14:textId="77777777" w:rsidR="00297147" w:rsidRDefault="00000000">
      <w:r>
        <w:br w:type="page"/>
      </w:r>
    </w:p>
    <w:p w14:paraId="7915F6D5" w14:textId="77777777" w:rsidR="00297147" w:rsidRDefault="00000000" w:rsidP="00BC4347">
      <w:pPr>
        <w:pStyle w:val="Heading1"/>
        <w:jc w:val="center"/>
      </w:pPr>
      <w:r>
        <w:lastRenderedPageBreak/>
        <w:t>DAFTAR HADIR PESERTA</w:t>
      </w:r>
    </w:p>
    <w:p w14:paraId="54F93F48" w14:textId="6A1291F4" w:rsidR="00297147" w:rsidRDefault="001D32FD">
      <w:r w:rsidRPr="001D32FD">
        <w:drawing>
          <wp:inline distT="0" distB="0" distL="0" distR="0" wp14:anchorId="16EC32FB" wp14:editId="44EA1D79">
            <wp:extent cx="5937250" cy="6629400"/>
            <wp:effectExtent l="0" t="0" r="6350" b="0"/>
            <wp:docPr id="4875109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7510946" name=""/>
                    <pic:cNvPicPr/>
                  </pic:nvPicPr>
                  <pic:blipFill>
                    <a:blip r:embed="rId12"/>
                    <a:stretch>
                      <a:fillRect/>
                    </a:stretch>
                  </pic:blipFill>
                  <pic:spPr>
                    <a:xfrm>
                      <a:off x="0" y="0"/>
                      <a:ext cx="5943462" cy="6636336"/>
                    </a:xfrm>
                    <a:prstGeom prst="rect">
                      <a:avLst/>
                    </a:prstGeom>
                  </pic:spPr>
                </pic:pic>
              </a:graphicData>
            </a:graphic>
          </wp:inline>
        </w:drawing>
      </w:r>
    </w:p>
    <w:p w14:paraId="4FAAA5BF" w14:textId="77777777" w:rsidR="001D32FD" w:rsidRDefault="001D32FD" w:rsidP="001D32FD">
      <w:pPr>
        <w:pStyle w:val="Heading1"/>
        <w:jc w:val="center"/>
      </w:pPr>
    </w:p>
    <w:p w14:paraId="78FD8BA3" w14:textId="544E01DF" w:rsidR="00297147" w:rsidRDefault="00000000" w:rsidP="001D32FD">
      <w:pPr>
        <w:pStyle w:val="Heading1"/>
        <w:jc w:val="center"/>
      </w:pPr>
      <w:r>
        <w:t>DOKUMENTASI KEGIATAN</w:t>
      </w:r>
    </w:p>
    <w:p w14:paraId="258A7A43" w14:textId="35AF009B" w:rsidR="00297147" w:rsidRDefault="00000000" w:rsidP="001D32FD">
      <w:pPr>
        <w:jc w:val="center"/>
      </w:pPr>
      <w:r>
        <w:rPr>
          <w:b/>
        </w:rPr>
        <w:br/>
      </w:r>
      <w:r>
        <w:rPr>
          <w:b/>
        </w:rPr>
        <w:br/>
      </w:r>
      <w:r w:rsidR="001D32FD" w:rsidRPr="001D32FD">
        <w:drawing>
          <wp:inline distT="0" distB="0" distL="0" distR="0" wp14:anchorId="15B70C48" wp14:editId="21D813A0">
            <wp:extent cx="5016500" cy="6096000"/>
            <wp:effectExtent l="0" t="0" r="0" b="0"/>
            <wp:docPr id="8056911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691108" name=""/>
                    <pic:cNvPicPr/>
                  </pic:nvPicPr>
                  <pic:blipFill>
                    <a:blip r:embed="rId13"/>
                    <a:stretch>
                      <a:fillRect/>
                    </a:stretch>
                  </pic:blipFill>
                  <pic:spPr>
                    <a:xfrm>
                      <a:off x="0" y="0"/>
                      <a:ext cx="5016759" cy="6096315"/>
                    </a:xfrm>
                    <a:prstGeom prst="rect">
                      <a:avLst/>
                    </a:prstGeom>
                  </pic:spPr>
                </pic:pic>
              </a:graphicData>
            </a:graphic>
          </wp:inline>
        </w:drawing>
      </w:r>
    </w:p>
    <w:p w14:paraId="129B44CF" w14:textId="14AF6DCC" w:rsidR="00297147" w:rsidRDefault="00000000">
      <w:r>
        <w:br/>
      </w:r>
    </w:p>
    <w:sectPr w:rsidR="00297147" w:rsidSect="00E22A48">
      <w:footerReference w:type="default" r:id="rId14"/>
      <w:pgSz w:w="12240" w:h="15840"/>
      <w:pgMar w:top="1152" w:right="1296" w:bottom="1152" w:left="1296" w:header="720" w:footer="720" w:gutter="0"/>
      <w:pgBorders w:offsetFrom="page">
        <w:top w:val="balloons3Colors" w:sz="20" w:space="24" w:color="auto"/>
        <w:left w:val="balloons3Colors" w:sz="20" w:space="24" w:color="auto"/>
        <w:bottom w:val="balloons3Colors" w:sz="20" w:space="24" w:color="auto"/>
        <w:right w:val="balloons3Colors" w:sz="20"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E9DA55" w14:textId="77777777" w:rsidR="000D1B35" w:rsidRDefault="000D1B35">
      <w:pPr>
        <w:spacing w:after="0" w:line="240" w:lineRule="auto"/>
      </w:pPr>
      <w:r>
        <w:separator/>
      </w:r>
    </w:p>
  </w:endnote>
  <w:endnote w:type="continuationSeparator" w:id="0">
    <w:p w14:paraId="39EA67AD" w14:textId="77777777" w:rsidR="000D1B35" w:rsidRDefault="000D1B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71FE3" w14:textId="77777777" w:rsidR="00297147" w:rsidRDefault="00000000">
    <w:pPr>
      <w:pStyle w:val="Footer"/>
      <w:jc w:val="center"/>
    </w:pPr>
    <w:r>
      <w:rPr>
        <w:sz w:val="18"/>
      </w:rPr>
      <w:t xml:space="preserve">Halaman </w:t>
    </w:r>
    <w:r>
      <w:fldChar w:fldCharType="begin"/>
    </w:r>
    <w:r>
      <w:instrText>PAGE</w:instrText>
    </w:r>
    <w:r>
      <w:fldChar w:fldCharType="separate"/>
    </w:r>
    <w:r w:rsidR="00E22A48">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A6D0E2" w14:textId="77777777" w:rsidR="000D1B35" w:rsidRDefault="000D1B35">
      <w:pPr>
        <w:spacing w:after="0" w:line="240" w:lineRule="auto"/>
      </w:pPr>
      <w:r>
        <w:separator/>
      </w:r>
    </w:p>
  </w:footnote>
  <w:footnote w:type="continuationSeparator" w:id="0">
    <w:p w14:paraId="24948670" w14:textId="77777777" w:rsidR="000D1B35" w:rsidRDefault="000D1B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94813345">
    <w:abstractNumId w:val="8"/>
  </w:num>
  <w:num w:numId="2" w16cid:durableId="1346908981">
    <w:abstractNumId w:val="6"/>
  </w:num>
  <w:num w:numId="3" w16cid:durableId="1772699961">
    <w:abstractNumId w:val="5"/>
  </w:num>
  <w:num w:numId="4" w16cid:durableId="1433282893">
    <w:abstractNumId w:val="4"/>
  </w:num>
  <w:num w:numId="5" w16cid:durableId="1023097462">
    <w:abstractNumId w:val="7"/>
  </w:num>
  <w:num w:numId="6" w16cid:durableId="1262840738">
    <w:abstractNumId w:val="3"/>
  </w:num>
  <w:num w:numId="7" w16cid:durableId="1417553750">
    <w:abstractNumId w:val="2"/>
  </w:num>
  <w:num w:numId="8" w16cid:durableId="400252645">
    <w:abstractNumId w:val="1"/>
  </w:num>
  <w:num w:numId="9" w16cid:durableId="1159032928">
    <w:abstractNumId w:val="0"/>
  </w:num>
  <w:num w:numId="10" w16cid:durableId="1438021995">
    <w:abstractNumId w:val="7"/>
    <w:lvlOverride w:ilvl="0">
      <w:startOverride w:val="1"/>
    </w:lvlOverride>
  </w:num>
  <w:num w:numId="11" w16cid:durableId="226846818">
    <w:abstractNumId w:val="7"/>
    <w:lvlOverride w:ilvl="0">
      <w:startOverride w:val="1"/>
    </w:lvlOverride>
  </w:num>
  <w:num w:numId="12" w16cid:durableId="11957148">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1B35"/>
    <w:rsid w:val="0015074B"/>
    <w:rsid w:val="001D32FD"/>
    <w:rsid w:val="0029639D"/>
    <w:rsid w:val="00297147"/>
    <w:rsid w:val="00326F90"/>
    <w:rsid w:val="009D240D"/>
    <w:rsid w:val="00AA1D8D"/>
    <w:rsid w:val="00B47730"/>
    <w:rsid w:val="00BC4347"/>
    <w:rsid w:val="00CB0664"/>
    <w:rsid w:val="00E22A4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70FF526"/>
  <w14:defaultImageDpi w14:val="300"/>
  <w15:docId w15:val="{78673CE7-B348-409E-96BF-878AE6BBF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hdphoto" Target="media/hdphoto2.wdp"/><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10</Pages>
  <Words>1355</Words>
  <Characters>7724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Acer Aspire Lite</cp:lastModifiedBy>
  <cp:revision>4</cp:revision>
  <dcterms:created xsi:type="dcterms:W3CDTF">2013-12-23T23:15:00Z</dcterms:created>
  <dcterms:modified xsi:type="dcterms:W3CDTF">2026-08-18T06:15:00Z</dcterms:modified>
  <cp:category/>
</cp:coreProperties>
</file>